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A8" w:rsidRPr="00AE0970" w:rsidRDefault="00F434A8" w:rsidP="00F434A8">
      <w:pPr>
        <w:ind w:left="-60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2384143</wp:posOffset>
            </wp:positionH>
            <wp:positionV relativeFrom="page">
              <wp:posOffset>519289</wp:posOffset>
            </wp:positionV>
            <wp:extent cx="972467" cy="1140178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67" cy="1140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B2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Pr="00AE0970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совет сельского</w:t>
      </w:r>
    </w:p>
    <w:p w:rsidR="00F434A8" w:rsidRPr="00AE0970" w:rsidRDefault="00F434A8" w:rsidP="00F434A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поселения рятамакский сельсовет</w:t>
      </w:r>
    </w:p>
    <w:p w:rsidR="00F434A8" w:rsidRPr="00AE0970" w:rsidRDefault="00F434A8" w:rsidP="00F434A8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F434A8" w:rsidRPr="00AE0970" w:rsidRDefault="00F434A8" w:rsidP="00F434A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F434A8" w:rsidRPr="00AE0970" w:rsidRDefault="00F434A8" w:rsidP="00F434A8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 w:rsidRPr="00AE0970"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F434A8" w:rsidRPr="00AE0970" w:rsidRDefault="00F434A8" w:rsidP="00F434A8">
      <w:pPr>
        <w:ind w:left="-600"/>
        <w:rPr>
          <w:rFonts w:ascii="Lucida Sans Unicode" w:hAnsi="Lucida Sans Unicode" w:cs="Lucida Sans Unicode"/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452181,  Рəтамаҡ а, </w:t>
      </w:r>
      <w:proofErr w:type="spellStart"/>
      <w:r w:rsidRPr="00AE0970">
        <w:rPr>
          <w:rFonts w:ascii="Lucida Sans Unicode" w:hAnsi="Lucida Sans Unicode" w:cs="Lucida Sans Unicode"/>
          <w:sz w:val="20"/>
        </w:rPr>
        <w:t>Коммунистик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ур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28               </w:t>
      </w:r>
      <w:r>
        <w:rPr>
          <w:rFonts w:ascii="Lucida Sans Unicode" w:hAnsi="Lucida Sans Unicode" w:cs="Lucida Sans Unicode"/>
          <w:sz w:val="20"/>
        </w:rPr>
        <w:t xml:space="preserve">    </w:t>
      </w:r>
      <w:r w:rsidRPr="00AE0970">
        <w:rPr>
          <w:rFonts w:ascii="Lucida Sans Unicode" w:hAnsi="Lucida Sans Unicode" w:cs="Lucida Sans Unicode"/>
          <w:sz w:val="20"/>
        </w:rPr>
        <w:t xml:space="preserve">   452181,с.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 ул</w:t>
      </w:r>
      <w:proofErr w:type="gramStart"/>
      <w:r w:rsidRPr="00AE0970">
        <w:rPr>
          <w:rFonts w:ascii="Lucida Sans Unicode" w:hAnsi="Lucida Sans Unicode" w:cs="Lucida Sans Unicode"/>
          <w:sz w:val="20"/>
        </w:rPr>
        <w:t>.К</w:t>
      </w:r>
      <w:proofErr w:type="gramEnd"/>
      <w:r w:rsidRPr="00AE0970">
        <w:rPr>
          <w:rFonts w:ascii="Lucida Sans Unicode" w:hAnsi="Lucida Sans Unicode" w:cs="Lucida Sans Unicode"/>
          <w:sz w:val="20"/>
        </w:rPr>
        <w:t>оммунистическая,28</w:t>
      </w:r>
    </w:p>
    <w:p w:rsidR="00F434A8" w:rsidRPr="00AE0970" w:rsidRDefault="00F434A8" w:rsidP="00F434A8">
      <w:pPr>
        <w:ind w:left="-600"/>
        <w:rPr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                       т. (34741) 2-66-37                                                        т.(34741)2-66-37</w:t>
      </w:r>
    </w:p>
    <w:p w:rsidR="00F434A8" w:rsidRPr="00AE0970" w:rsidRDefault="00F434A8" w:rsidP="00F434A8">
      <w:pPr>
        <w:pBdr>
          <w:bottom w:val="thinThickSmallGap" w:sz="24" w:space="3" w:color="auto"/>
        </w:pBdr>
        <w:ind w:left="-600"/>
        <w:rPr>
          <w:rStyle w:val="FontStyle20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AE0970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F434A8" w:rsidRPr="00F77B2E" w:rsidRDefault="00F434A8" w:rsidP="00F434A8">
      <w:pPr>
        <w:pStyle w:val="Style1"/>
        <w:widowControl/>
        <w:spacing w:line="240" w:lineRule="exact"/>
        <w:ind w:left="2894"/>
        <w:jc w:val="both"/>
        <w:rPr>
          <w:rStyle w:val="FontStyle20"/>
        </w:rPr>
      </w:pPr>
    </w:p>
    <w:p w:rsidR="00F434A8" w:rsidRPr="00603BBB" w:rsidRDefault="00F434A8" w:rsidP="00F434A8">
      <w:pPr>
        <w:rPr>
          <w:sz w:val="28"/>
          <w:szCs w:val="28"/>
        </w:rPr>
      </w:pPr>
      <w:bookmarkStart w:id="0" w:name="OLE_LINK1"/>
      <w:bookmarkStart w:id="1" w:name="OLE_LINK2"/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Ҡ</w:t>
      </w:r>
      <w:r w:rsidRPr="004E62D9">
        <w:rPr>
          <w:sz w:val="28"/>
          <w:szCs w:val="28"/>
        </w:rPr>
        <w:t xml:space="preserve">АРАР                                  </w:t>
      </w:r>
      <w:r>
        <w:rPr>
          <w:sz w:val="28"/>
          <w:szCs w:val="28"/>
        </w:rPr>
        <w:t xml:space="preserve">    </w:t>
      </w:r>
      <w:r w:rsidRPr="004E62D9">
        <w:rPr>
          <w:sz w:val="28"/>
          <w:szCs w:val="28"/>
        </w:rPr>
        <w:t xml:space="preserve"> </w:t>
      </w:r>
      <w:r>
        <w:rPr>
          <w:sz w:val="28"/>
          <w:szCs w:val="28"/>
        </w:rPr>
        <w:t>№ 288</w:t>
      </w:r>
      <w:r w:rsidRPr="004E62D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4E62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E62D9">
        <w:rPr>
          <w:sz w:val="28"/>
          <w:szCs w:val="28"/>
        </w:rPr>
        <w:t xml:space="preserve">       </w:t>
      </w:r>
      <w:r w:rsidRPr="00603BBB">
        <w:rPr>
          <w:sz w:val="28"/>
          <w:szCs w:val="28"/>
        </w:rPr>
        <w:t>РЕШЕНИЕ</w:t>
      </w:r>
    </w:p>
    <w:p w:rsidR="00F434A8" w:rsidRDefault="00F434A8" w:rsidP="00F434A8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16 май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</w:t>
      </w:r>
      <w:r>
        <w:rPr>
          <w:sz w:val="28"/>
          <w:szCs w:val="28"/>
        </w:rPr>
        <w:t xml:space="preserve">         </w:t>
      </w:r>
      <w:r w:rsidRPr="00842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16  мая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F434A8" w:rsidRDefault="00F434A8" w:rsidP="00F434A8">
      <w:pPr>
        <w:pStyle w:val="ConsTitle"/>
        <w:widowControl/>
        <w:tabs>
          <w:tab w:val="left" w:pos="996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F434A8" w:rsidRPr="002F0E9A" w:rsidRDefault="00F434A8" w:rsidP="00F434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F434A8" w:rsidRPr="002F0E9A" w:rsidRDefault="00F434A8" w:rsidP="00F434A8">
      <w:pPr>
        <w:pStyle w:val="Default"/>
        <w:rPr>
          <w:sz w:val="28"/>
          <w:szCs w:val="28"/>
        </w:rPr>
      </w:pPr>
    </w:p>
    <w:p w:rsidR="00F434A8" w:rsidRPr="002F0E9A" w:rsidRDefault="00F434A8" w:rsidP="00F434A8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2 части 1 статьи 3 </w:t>
      </w:r>
      <w:r w:rsidRPr="002F0E9A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 район Республики Башкортостан решил:</w:t>
      </w:r>
      <w:proofErr w:type="gramEnd"/>
    </w:p>
    <w:bookmarkEnd w:id="0"/>
    <w:bookmarkEnd w:id="1"/>
    <w:p w:rsidR="00F434A8" w:rsidRPr="00A71DA0" w:rsidRDefault="00F434A8" w:rsidP="00F434A8">
      <w:pPr>
        <w:spacing w:before="120"/>
        <w:ind w:firstLine="567"/>
        <w:jc w:val="both"/>
        <w:rPr>
          <w:sz w:val="28"/>
          <w:szCs w:val="28"/>
        </w:rPr>
      </w:pPr>
      <w:r w:rsidRPr="00A71DA0">
        <w:rPr>
          <w:sz w:val="28"/>
          <w:szCs w:val="28"/>
        </w:rPr>
        <w:t>1. Ввести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район Республики Башкортостан земельный налог</w:t>
      </w:r>
      <w:r>
        <w:rPr>
          <w:sz w:val="28"/>
          <w:szCs w:val="28"/>
        </w:rPr>
        <w:t xml:space="preserve"> (далее – налог)</w:t>
      </w:r>
      <w:r w:rsidRPr="00A71DA0">
        <w:rPr>
          <w:sz w:val="28"/>
          <w:szCs w:val="28"/>
        </w:rPr>
        <w:t xml:space="preserve">. </w:t>
      </w:r>
    </w:p>
    <w:p w:rsidR="00F434A8" w:rsidRPr="00A71DA0" w:rsidRDefault="00F434A8" w:rsidP="00F434A8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F434A8" w:rsidRPr="00A71DA0" w:rsidRDefault="00F434A8" w:rsidP="00F434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E2E">
        <w:rPr>
          <w:rFonts w:ascii="Times New Roman" w:hAnsi="Times New Roman" w:cs="Times New Roman"/>
          <w:b/>
          <w:bCs/>
          <w:sz w:val="28"/>
          <w:szCs w:val="28"/>
        </w:rPr>
        <w:t>0,3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1DA0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участков:</w:t>
      </w:r>
    </w:p>
    <w:p w:rsidR="00F434A8" w:rsidRPr="00A71DA0" w:rsidRDefault="00F434A8" w:rsidP="00F434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DA0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434A8" w:rsidRPr="00A71DA0" w:rsidRDefault="00F434A8" w:rsidP="00F434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1DA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434A8" w:rsidRPr="00A71DA0" w:rsidRDefault="00F434A8" w:rsidP="00F434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1DA0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434A8" w:rsidRPr="00A71DA0" w:rsidRDefault="00F434A8" w:rsidP="00F434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71DA0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</w:t>
      </w:r>
      <w:r>
        <w:rPr>
          <w:rFonts w:ascii="Times New Roman" w:hAnsi="Times New Roman" w:cs="Times New Roman"/>
          <w:bCs/>
          <w:sz w:val="28"/>
          <w:szCs w:val="28"/>
        </w:rPr>
        <w:t>зопасности и таможенных нужд;</w:t>
      </w:r>
    </w:p>
    <w:p w:rsidR="00F434A8" w:rsidRDefault="00F434A8" w:rsidP="00F434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26E2E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F434A8" w:rsidRDefault="00F434A8" w:rsidP="00F434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26E2E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F434A8" w:rsidRPr="00A71DA0" w:rsidRDefault="00F434A8" w:rsidP="00F434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соответствующих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предоставленных для непосредственного выполнения возложенных на эти учреждения функций. </w:t>
      </w:r>
    </w:p>
    <w:p w:rsidR="00F434A8" w:rsidRDefault="00F434A8" w:rsidP="00F434A8">
      <w:pPr>
        <w:pStyle w:val="Default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3. Установить следующие налоговые льготы:</w:t>
      </w:r>
    </w:p>
    <w:p w:rsidR="00F434A8" w:rsidRDefault="00F434A8" w:rsidP="00F434A8">
      <w:pPr>
        <w:pStyle w:val="Default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 освободить от уплаты земельного налога </w:t>
      </w:r>
      <w:r w:rsidRPr="00B46537">
        <w:rPr>
          <w:sz w:val="28"/>
          <w:szCs w:val="28"/>
        </w:rPr>
        <w:t>следующие категории</w:t>
      </w:r>
      <w:r>
        <w:rPr>
          <w:sz w:val="28"/>
          <w:szCs w:val="28"/>
        </w:rPr>
        <w:t xml:space="preserve"> </w:t>
      </w:r>
      <w:r w:rsidRPr="00B46537">
        <w:rPr>
          <w:sz w:val="28"/>
          <w:szCs w:val="28"/>
        </w:rPr>
        <w:t>налогоплательщиков:</w:t>
      </w:r>
      <w:r>
        <w:rPr>
          <w:sz w:val="28"/>
          <w:szCs w:val="28"/>
        </w:rPr>
        <w:t xml:space="preserve"> </w:t>
      </w:r>
    </w:p>
    <w:p w:rsidR="00F434A8" w:rsidRDefault="00F434A8" w:rsidP="00F434A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ветераны</w:t>
      </w:r>
      <w:r w:rsidRPr="00A71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инвалиды </w:t>
      </w:r>
      <w:r w:rsidRPr="00A71DA0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войны;</w:t>
      </w:r>
    </w:p>
    <w:p w:rsidR="00F434A8" w:rsidRDefault="00F434A8" w:rsidP="00F434A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</w:t>
      </w:r>
      <w:proofErr w:type="gramStart"/>
      <w:r>
        <w:rPr>
          <w:sz w:val="28"/>
          <w:szCs w:val="28"/>
        </w:rPr>
        <w:t>удостоенных</w:t>
      </w:r>
      <w:proofErr w:type="gramEnd"/>
      <w:r>
        <w:rPr>
          <w:sz w:val="28"/>
          <w:szCs w:val="28"/>
        </w:rPr>
        <w:t xml:space="preserve"> звания «Почетный гражданин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Башкортостан». </w:t>
      </w:r>
    </w:p>
    <w:p w:rsidR="00F434A8" w:rsidRPr="00A71DA0" w:rsidRDefault="00F434A8" w:rsidP="00F434A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F434A8" w:rsidRDefault="00F434A8" w:rsidP="00F434A8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6F3D0C">
        <w:rPr>
          <w:sz w:val="28"/>
          <w:szCs w:val="28"/>
        </w:rPr>
        <w:t xml:space="preserve">4. Установить следующие порядок и сроки уплаты налога и авансовых платежей по налогу: </w:t>
      </w:r>
    </w:p>
    <w:p w:rsidR="00F434A8" w:rsidRPr="006F3D0C" w:rsidRDefault="00F434A8" w:rsidP="00F434A8">
      <w:pPr>
        <w:pStyle w:val="Default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 установить для налогоплательщиков – организаций расчетные периоды, которыми признаются первый квартал, второй квартал и третий квартал календарного года.</w:t>
      </w:r>
    </w:p>
    <w:p w:rsidR="00F434A8" w:rsidRPr="006F3D0C" w:rsidRDefault="00F434A8" w:rsidP="00F434A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6F3D0C">
        <w:rPr>
          <w:sz w:val="28"/>
          <w:szCs w:val="28"/>
        </w:rPr>
        <w:t>налогоплательщики – организации у</w:t>
      </w:r>
      <w:r>
        <w:rPr>
          <w:sz w:val="28"/>
          <w:szCs w:val="28"/>
        </w:rPr>
        <w:t xml:space="preserve">плачивают авансовые платежи по </w:t>
      </w:r>
      <w:r w:rsidRPr="006F3D0C">
        <w:rPr>
          <w:sz w:val="28"/>
          <w:szCs w:val="28"/>
        </w:rPr>
        <w:t xml:space="preserve">налогу </w:t>
      </w:r>
      <w:r>
        <w:rPr>
          <w:sz w:val="28"/>
          <w:szCs w:val="28"/>
        </w:rPr>
        <w:t xml:space="preserve">в срок </w:t>
      </w:r>
      <w:r w:rsidRPr="006F3D0C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последнего </w:t>
      </w:r>
      <w:r w:rsidRPr="006F3D0C">
        <w:rPr>
          <w:sz w:val="28"/>
          <w:szCs w:val="28"/>
        </w:rPr>
        <w:t xml:space="preserve">числа месяца, следующего за истекшим отчетным периодом. </w:t>
      </w:r>
    </w:p>
    <w:p w:rsidR="00F434A8" w:rsidRDefault="00F434A8" w:rsidP="00F434A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6F3D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истечении</w:t>
      </w:r>
      <w:r w:rsidRPr="006F3D0C">
        <w:rPr>
          <w:rFonts w:ascii="Times New Roman" w:hAnsi="Times New Roman" w:cs="Times New Roman"/>
          <w:sz w:val="28"/>
          <w:szCs w:val="28"/>
        </w:rPr>
        <w:t xml:space="preserve"> налогового периода налогоплательщики –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Pr="006F3D0C">
        <w:rPr>
          <w:rFonts w:ascii="Times New Roman" w:hAnsi="Times New Roman" w:cs="Times New Roman"/>
          <w:sz w:val="28"/>
          <w:szCs w:val="28"/>
        </w:rPr>
        <w:t xml:space="preserve">налог не позднее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6F3D0C">
        <w:rPr>
          <w:rFonts w:ascii="Times New Roman" w:hAnsi="Times New Roman" w:cs="Times New Roman"/>
          <w:sz w:val="28"/>
          <w:szCs w:val="28"/>
        </w:rPr>
        <w:t xml:space="preserve">года, следующего за истекшим налоговым периодом. </w:t>
      </w:r>
    </w:p>
    <w:p w:rsidR="00F434A8" w:rsidRDefault="00F434A8" w:rsidP="00F434A8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1DA0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F434A8" w:rsidRDefault="00F434A8" w:rsidP="00F434A8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 248 от 12.11.2018 года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A7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A8" w:rsidRPr="002F0E9A" w:rsidRDefault="00F434A8" w:rsidP="00F434A8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0E9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его официального обнародования и не ранее 1 июня 2019 года.</w:t>
      </w:r>
    </w:p>
    <w:p w:rsidR="00F434A8" w:rsidRDefault="00F434A8" w:rsidP="00F434A8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0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F434A8" w:rsidRPr="00A71DA0" w:rsidRDefault="00F434A8" w:rsidP="00F434A8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4A8" w:rsidRPr="00A71DA0" w:rsidRDefault="00F434A8" w:rsidP="00F434A8">
      <w:pPr>
        <w:spacing w:before="20"/>
        <w:rPr>
          <w:sz w:val="28"/>
          <w:szCs w:val="28"/>
        </w:rPr>
      </w:pPr>
      <w:r w:rsidRPr="00A71DA0">
        <w:rPr>
          <w:sz w:val="28"/>
          <w:szCs w:val="28"/>
        </w:rPr>
        <w:t xml:space="preserve">Глава  сельского поселения  </w:t>
      </w:r>
      <w:r>
        <w:rPr>
          <w:sz w:val="28"/>
          <w:szCs w:val="28"/>
        </w:rPr>
        <w:t xml:space="preserve">                                                И.В. </w:t>
      </w:r>
      <w:proofErr w:type="spellStart"/>
      <w:r>
        <w:rPr>
          <w:sz w:val="28"/>
          <w:szCs w:val="28"/>
        </w:rPr>
        <w:t>Калимуллин</w:t>
      </w:r>
      <w:proofErr w:type="spellEnd"/>
      <w:r w:rsidRPr="00A71DA0">
        <w:rPr>
          <w:sz w:val="28"/>
          <w:szCs w:val="28"/>
        </w:rPr>
        <w:t xml:space="preserve">                                              </w:t>
      </w:r>
    </w:p>
    <w:p w:rsidR="00F434A8" w:rsidRPr="00A71DA0" w:rsidRDefault="00F434A8" w:rsidP="00F434A8">
      <w:pPr>
        <w:spacing w:before="20"/>
        <w:rPr>
          <w:sz w:val="28"/>
          <w:szCs w:val="28"/>
        </w:rPr>
      </w:pPr>
    </w:p>
    <w:p w:rsidR="004F2BA7" w:rsidRDefault="004F2BA7"/>
    <w:sectPr w:rsidR="004F2BA7" w:rsidSect="00F434A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34A8"/>
    <w:rsid w:val="004F2BA7"/>
    <w:rsid w:val="00F4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434A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F434A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Normal">
    <w:name w:val="ConsNormal"/>
    <w:rsid w:val="00F43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F43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F4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2019-05-16T07:26:00Z</cp:lastPrinted>
  <dcterms:created xsi:type="dcterms:W3CDTF">2019-05-16T07:18:00Z</dcterms:created>
  <dcterms:modified xsi:type="dcterms:W3CDTF">2019-05-16T07:27:00Z</dcterms:modified>
</cp:coreProperties>
</file>