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12" w:rsidRPr="00EC6D38" w:rsidRDefault="00D37512" w:rsidP="00D37512">
      <w:pPr>
        <w:ind w:left="-600"/>
      </w:pPr>
      <w:r w:rsidRPr="00F543D9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27CC0DB2" wp14:editId="5A363011">
            <wp:simplePos x="0" y="0"/>
            <wp:positionH relativeFrom="column">
              <wp:posOffset>2486660</wp:posOffset>
            </wp:positionH>
            <wp:positionV relativeFrom="page">
              <wp:posOffset>644525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EC6D38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D37512" w:rsidRPr="00EC6D38" w:rsidRDefault="00D37512" w:rsidP="00D37512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поселения рятамакский сельсовет</w:t>
      </w:r>
    </w:p>
    <w:p w:rsidR="00D37512" w:rsidRPr="00EC6D38" w:rsidRDefault="00D37512" w:rsidP="00D37512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D37512" w:rsidRPr="00EC6D38" w:rsidRDefault="00D37512" w:rsidP="00D37512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ермекеевский район </w:t>
      </w:r>
    </w:p>
    <w:p w:rsidR="00D37512" w:rsidRPr="00EC6D38" w:rsidRDefault="00D37512" w:rsidP="00D37512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EC6D38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37512" w:rsidRPr="00EC6D38" w:rsidRDefault="00D37512" w:rsidP="00D37512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>. 28                                           452181,с. Рятамакул</w:t>
      </w:r>
      <w:proofErr w:type="gramStart"/>
      <w:r w:rsidRPr="00EC6D38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EC6D38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D37512" w:rsidRPr="00EC6D38" w:rsidRDefault="00D37512" w:rsidP="00D37512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EC6D38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D37512" w:rsidRPr="00EC6D38" w:rsidRDefault="00D37512" w:rsidP="00D37512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37512" w:rsidRPr="00EC6D38" w:rsidRDefault="00D37512" w:rsidP="00D37512">
      <w:pPr>
        <w:tabs>
          <w:tab w:val="left" w:pos="5900"/>
        </w:tabs>
        <w:rPr>
          <w:b/>
          <w:sz w:val="28"/>
          <w:szCs w:val="28"/>
        </w:rPr>
      </w:pPr>
      <w:r w:rsidRPr="00EC6D38">
        <w:rPr>
          <w:b/>
          <w:sz w:val="28"/>
          <w:szCs w:val="28"/>
        </w:rPr>
        <w:t xml:space="preserve">      КАРАР                                    №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-27</w:t>
      </w:r>
      <w:r w:rsidRPr="00EC6D38">
        <w:rPr>
          <w:b/>
          <w:sz w:val="28"/>
          <w:szCs w:val="28"/>
        </w:rPr>
        <w:t xml:space="preserve">/28                             </w:t>
      </w:r>
      <w:r>
        <w:rPr>
          <w:b/>
          <w:sz w:val="28"/>
          <w:szCs w:val="28"/>
        </w:rPr>
        <w:t xml:space="preserve">   </w:t>
      </w:r>
      <w:r w:rsidRPr="00EC6D38">
        <w:rPr>
          <w:b/>
          <w:sz w:val="28"/>
          <w:szCs w:val="28"/>
        </w:rPr>
        <w:t xml:space="preserve">     РЕШЕНИЕ</w:t>
      </w:r>
    </w:p>
    <w:p w:rsidR="00D37512" w:rsidRDefault="00D37512" w:rsidP="00D37512">
      <w:pPr>
        <w:tabs>
          <w:tab w:val="left" w:pos="5900"/>
        </w:tabs>
        <w:rPr>
          <w:rFonts w:eastAsia="Arial Unicode MS"/>
          <w:b/>
          <w:sz w:val="26"/>
          <w:szCs w:val="26"/>
        </w:rPr>
      </w:pPr>
      <w:r>
        <w:rPr>
          <w:b/>
          <w:sz w:val="28"/>
          <w:szCs w:val="28"/>
        </w:rPr>
        <w:t xml:space="preserve">  18 май </w:t>
      </w:r>
      <w:r w:rsidRPr="00EC6D3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C6D38">
        <w:rPr>
          <w:b/>
          <w:sz w:val="28"/>
          <w:szCs w:val="28"/>
        </w:rPr>
        <w:t xml:space="preserve"> й.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EC6D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18 мая </w:t>
      </w:r>
      <w:r w:rsidRPr="00EC6D3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C6D38">
        <w:rPr>
          <w:b/>
          <w:sz w:val="28"/>
          <w:szCs w:val="28"/>
        </w:rPr>
        <w:t xml:space="preserve"> г.</w:t>
      </w:r>
      <w:r>
        <w:rPr>
          <w:rFonts w:eastAsia="Arial Unicode MS"/>
          <w:b/>
          <w:sz w:val="26"/>
          <w:szCs w:val="26"/>
        </w:rPr>
        <w:t xml:space="preserve"> </w:t>
      </w:r>
    </w:p>
    <w:p w:rsidR="00D37512" w:rsidRDefault="00D37512" w:rsidP="00D37512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D37512" w:rsidRPr="008C341C" w:rsidRDefault="00D37512" w:rsidP="00D3751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C341C">
        <w:rPr>
          <w:rFonts w:eastAsia="Calibri"/>
          <w:b/>
          <w:sz w:val="26"/>
          <w:szCs w:val="26"/>
          <w:lang w:eastAsia="en-US"/>
        </w:rPr>
        <w:t>О внесении изменений  в решение №</w:t>
      </w:r>
      <w:r>
        <w:rPr>
          <w:rFonts w:eastAsia="Calibri"/>
          <w:b/>
          <w:sz w:val="26"/>
          <w:szCs w:val="26"/>
          <w:lang w:eastAsia="en-US"/>
        </w:rPr>
        <w:t xml:space="preserve"> 11-22/28</w:t>
      </w:r>
      <w:r w:rsidRPr="008C341C">
        <w:rPr>
          <w:rFonts w:eastAsia="Calibri"/>
          <w:b/>
          <w:sz w:val="26"/>
          <w:szCs w:val="26"/>
          <w:lang w:eastAsia="en-US"/>
        </w:rPr>
        <w:t xml:space="preserve"> от 1</w:t>
      </w:r>
      <w:r>
        <w:rPr>
          <w:rFonts w:eastAsia="Calibri"/>
          <w:b/>
          <w:sz w:val="26"/>
          <w:szCs w:val="26"/>
          <w:lang w:eastAsia="en-US"/>
        </w:rPr>
        <w:t>0</w:t>
      </w:r>
      <w:r w:rsidRPr="008C341C">
        <w:rPr>
          <w:rFonts w:eastAsia="Calibri"/>
          <w:b/>
          <w:sz w:val="26"/>
          <w:szCs w:val="26"/>
          <w:lang w:eastAsia="en-US"/>
        </w:rPr>
        <w:t xml:space="preserve">.12. 2021 года «Об утверждении </w:t>
      </w:r>
      <w:proofErr w:type="gramStart"/>
      <w:r w:rsidRPr="008C341C">
        <w:rPr>
          <w:rFonts w:eastAsia="Calibri"/>
          <w:b/>
          <w:sz w:val="26"/>
          <w:szCs w:val="26"/>
          <w:lang w:eastAsia="en-US"/>
        </w:rPr>
        <w:t>порядка разработки схем размещения нестационарных торговых объектов</w:t>
      </w:r>
      <w:proofErr w:type="gramEnd"/>
      <w:r w:rsidRPr="008C341C">
        <w:rPr>
          <w:rFonts w:eastAsia="Calibri"/>
          <w:b/>
          <w:sz w:val="26"/>
          <w:szCs w:val="26"/>
          <w:lang w:eastAsia="en-US"/>
        </w:rPr>
        <w:t xml:space="preserve"> на территории сельского поселения </w:t>
      </w:r>
      <w:proofErr w:type="spellStart"/>
      <w:r>
        <w:rPr>
          <w:rFonts w:eastAsia="Calibri"/>
          <w:b/>
          <w:sz w:val="26"/>
          <w:szCs w:val="26"/>
          <w:lang w:eastAsia="en-US"/>
        </w:rPr>
        <w:t>Рятамакский</w:t>
      </w:r>
      <w:proofErr w:type="spellEnd"/>
      <w:r w:rsidRPr="008C341C"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b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b/>
          <w:sz w:val="26"/>
          <w:szCs w:val="26"/>
          <w:lang w:eastAsia="en-US"/>
        </w:rPr>
        <w:t xml:space="preserve"> район Республики Башкортостан»</w:t>
      </w:r>
    </w:p>
    <w:p w:rsidR="00D37512" w:rsidRPr="008C341C" w:rsidRDefault="00D37512" w:rsidP="00D37512">
      <w:pPr>
        <w:jc w:val="both"/>
        <w:rPr>
          <w:sz w:val="26"/>
          <w:szCs w:val="26"/>
        </w:rPr>
      </w:pPr>
      <w:r w:rsidRPr="008C341C">
        <w:rPr>
          <w:rFonts w:ascii="Calibri" w:eastAsia="Calibri" w:hAnsi="Calibri"/>
          <w:sz w:val="26"/>
          <w:szCs w:val="26"/>
          <w:lang w:eastAsia="en-US"/>
        </w:rPr>
        <w:tab/>
      </w:r>
      <w:r w:rsidRPr="008C341C">
        <w:rPr>
          <w:rFonts w:eastAsia="Calibri"/>
          <w:sz w:val="26"/>
          <w:szCs w:val="26"/>
          <w:lang w:eastAsia="en-US"/>
        </w:rPr>
        <w:t xml:space="preserve"> </w:t>
      </w:r>
    </w:p>
    <w:p w:rsidR="00D37512" w:rsidRPr="008C341C" w:rsidRDefault="00D37512" w:rsidP="00D37512">
      <w:pPr>
        <w:rPr>
          <w:sz w:val="26"/>
          <w:szCs w:val="26"/>
        </w:rPr>
      </w:pPr>
    </w:p>
    <w:p w:rsidR="00D37512" w:rsidRPr="008C341C" w:rsidRDefault="00D37512" w:rsidP="00D375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 xml:space="preserve">Совет сельского поселения </w:t>
      </w:r>
      <w:proofErr w:type="spellStart"/>
      <w:r>
        <w:rPr>
          <w:rFonts w:eastAsia="Calibri"/>
          <w:sz w:val="26"/>
          <w:szCs w:val="26"/>
          <w:lang w:eastAsia="en-US"/>
        </w:rPr>
        <w:t>Рятамакский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 </w:t>
      </w:r>
    </w:p>
    <w:p w:rsidR="00D37512" w:rsidRPr="008C341C" w:rsidRDefault="00D37512" w:rsidP="00D375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>РЕШИЛ:</w:t>
      </w:r>
    </w:p>
    <w:p w:rsidR="00D37512" w:rsidRPr="008C341C" w:rsidRDefault="00D37512" w:rsidP="00D37512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rFonts w:eastAsia="Calibri"/>
          <w:sz w:val="26"/>
          <w:szCs w:val="26"/>
          <w:lang w:eastAsia="en-US"/>
        </w:rPr>
        <w:t>Внести в решение №</w:t>
      </w:r>
      <w:r>
        <w:rPr>
          <w:rFonts w:eastAsia="Calibri"/>
          <w:sz w:val="26"/>
          <w:szCs w:val="26"/>
          <w:lang w:eastAsia="en-US"/>
        </w:rPr>
        <w:t xml:space="preserve"> 11-22/28</w:t>
      </w:r>
      <w:r w:rsidRPr="008C341C">
        <w:rPr>
          <w:rFonts w:eastAsia="Calibri"/>
          <w:sz w:val="26"/>
          <w:szCs w:val="26"/>
          <w:lang w:eastAsia="en-US"/>
        </w:rPr>
        <w:t xml:space="preserve"> от 1</w:t>
      </w:r>
      <w:r>
        <w:rPr>
          <w:rFonts w:eastAsia="Calibri"/>
          <w:sz w:val="26"/>
          <w:szCs w:val="26"/>
          <w:lang w:eastAsia="en-US"/>
        </w:rPr>
        <w:t>0</w:t>
      </w:r>
      <w:r w:rsidRPr="008C341C">
        <w:rPr>
          <w:rFonts w:eastAsia="Calibri"/>
          <w:sz w:val="26"/>
          <w:szCs w:val="26"/>
          <w:lang w:eastAsia="en-US"/>
        </w:rPr>
        <w:t xml:space="preserve">.12. 2021 года «Об утверждении </w:t>
      </w:r>
      <w:proofErr w:type="gramStart"/>
      <w:r w:rsidRPr="008C341C">
        <w:rPr>
          <w:rFonts w:eastAsia="Calibri"/>
          <w:sz w:val="26"/>
          <w:szCs w:val="26"/>
          <w:lang w:eastAsia="en-US"/>
        </w:rPr>
        <w:t>порядка разработки схем размещения нестационарных торговых объектов</w:t>
      </w:r>
      <w:proofErr w:type="gramEnd"/>
      <w:r w:rsidRPr="008C341C">
        <w:rPr>
          <w:rFonts w:eastAsia="Calibri"/>
          <w:sz w:val="26"/>
          <w:szCs w:val="26"/>
          <w:lang w:eastAsia="en-US"/>
        </w:rPr>
        <w:t xml:space="preserve"> на территории сельского поселения </w:t>
      </w:r>
      <w:proofErr w:type="spellStart"/>
      <w:r>
        <w:rPr>
          <w:rFonts w:eastAsia="Calibri"/>
          <w:sz w:val="26"/>
          <w:szCs w:val="26"/>
          <w:lang w:eastAsia="en-US"/>
        </w:rPr>
        <w:t>Рятамакский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Башкортостан» следующие</w:t>
      </w:r>
      <w:r>
        <w:rPr>
          <w:rFonts w:eastAsia="Calibri"/>
          <w:sz w:val="26"/>
          <w:szCs w:val="26"/>
          <w:lang w:eastAsia="en-US"/>
        </w:rPr>
        <w:t xml:space="preserve"> изменения</w:t>
      </w:r>
      <w:r w:rsidRPr="008C341C">
        <w:rPr>
          <w:rFonts w:eastAsia="Calibri"/>
          <w:sz w:val="26"/>
          <w:szCs w:val="26"/>
          <w:lang w:eastAsia="en-US"/>
        </w:rPr>
        <w:t>:</w:t>
      </w:r>
      <w:r w:rsidRPr="008C341C">
        <w:rPr>
          <w:sz w:val="26"/>
          <w:szCs w:val="26"/>
        </w:rPr>
        <w:t xml:space="preserve"> </w:t>
      </w:r>
    </w:p>
    <w:p w:rsidR="00D37512" w:rsidRPr="008C341C" w:rsidRDefault="00D37512" w:rsidP="00D37512">
      <w:pPr>
        <w:pStyle w:val="a3"/>
        <w:ind w:left="0"/>
        <w:jc w:val="both"/>
        <w:rPr>
          <w:rFonts w:eastAsia="Calibri"/>
          <w:sz w:val="26"/>
          <w:szCs w:val="26"/>
          <w:lang w:eastAsia="en-US"/>
        </w:rPr>
      </w:pPr>
      <w:r w:rsidRPr="008C341C">
        <w:rPr>
          <w:sz w:val="26"/>
          <w:szCs w:val="26"/>
        </w:rPr>
        <w:t>- п. 2 «</w:t>
      </w:r>
      <w:r w:rsidRPr="008C341C">
        <w:rPr>
          <w:rFonts w:eastAsia="Calibri"/>
          <w:sz w:val="26"/>
          <w:szCs w:val="26"/>
          <w:lang w:eastAsia="en-US"/>
        </w:rPr>
        <w:t xml:space="preserve">Установить, что схема размещения нестационарных торговых объектов на территории сельского поселения </w:t>
      </w:r>
      <w:proofErr w:type="spellStart"/>
      <w:r>
        <w:rPr>
          <w:rFonts w:eastAsia="Calibri"/>
          <w:sz w:val="26"/>
          <w:szCs w:val="26"/>
          <w:lang w:eastAsia="en-US"/>
        </w:rPr>
        <w:t>Рятамакский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8C341C">
        <w:rPr>
          <w:rFonts w:eastAsia="Calibri"/>
          <w:sz w:val="26"/>
          <w:szCs w:val="26"/>
          <w:lang w:eastAsia="en-US"/>
        </w:rPr>
        <w:t>Ермекеевский</w:t>
      </w:r>
      <w:proofErr w:type="spellEnd"/>
      <w:r w:rsidRPr="008C341C">
        <w:rPr>
          <w:rFonts w:eastAsia="Calibri"/>
          <w:sz w:val="26"/>
          <w:szCs w:val="26"/>
          <w:lang w:eastAsia="en-US"/>
        </w:rPr>
        <w:t xml:space="preserve"> район Республики Башкортостан (далее - схема) разрабатывается на срок </w:t>
      </w:r>
      <w:r w:rsidRPr="00D37512">
        <w:rPr>
          <w:rFonts w:eastAsia="Calibri"/>
          <w:sz w:val="26"/>
          <w:szCs w:val="26"/>
          <w:lang w:eastAsia="en-US"/>
        </w:rPr>
        <w:t>не менее 7 лет</w:t>
      </w:r>
      <w:r w:rsidRPr="008C341C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C341C">
        <w:rPr>
          <w:rFonts w:eastAsia="Calibri"/>
          <w:sz w:val="26"/>
          <w:szCs w:val="26"/>
          <w:lang w:eastAsia="en-US"/>
        </w:rPr>
        <w:t>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D37512" w:rsidRDefault="00D37512" w:rsidP="00D37512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95CD3">
        <w:rPr>
          <w:sz w:val="26"/>
          <w:szCs w:val="26"/>
        </w:rPr>
        <w:t>Настоящее решение вступает в силу со дня его официального обнародования</w:t>
      </w:r>
      <w:r>
        <w:rPr>
          <w:sz w:val="26"/>
          <w:szCs w:val="26"/>
        </w:rPr>
        <w:t>.</w:t>
      </w:r>
    </w:p>
    <w:p w:rsidR="00D37512" w:rsidRDefault="00D37512" w:rsidP="00D37512">
      <w:pPr>
        <w:jc w:val="both"/>
        <w:rPr>
          <w:sz w:val="26"/>
          <w:szCs w:val="26"/>
        </w:rPr>
      </w:pPr>
    </w:p>
    <w:p w:rsidR="00D37512" w:rsidRDefault="00D37512" w:rsidP="00D37512">
      <w:pPr>
        <w:jc w:val="both"/>
        <w:rPr>
          <w:sz w:val="26"/>
          <w:szCs w:val="26"/>
        </w:rPr>
      </w:pPr>
    </w:p>
    <w:p w:rsidR="00D37512" w:rsidRDefault="00D37512" w:rsidP="00D37512">
      <w:pPr>
        <w:jc w:val="both"/>
        <w:rPr>
          <w:sz w:val="26"/>
          <w:szCs w:val="26"/>
        </w:rPr>
      </w:pPr>
    </w:p>
    <w:p w:rsidR="00D37512" w:rsidRDefault="00D37512" w:rsidP="00D37512">
      <w:pPr>
        <w:jc w:val="both"/>
        <w:rPr>
          <w:sz w:val="26"/>
          <w:szCs w:val="26"/>
        </w:rPr>
      </w:pPr>
    </w:p>
    <w:p w:rsidR="00D37512" w:rsidRDefault="00D37512" w:rsidP="00D37512">
      <w:pPr>
        <w:jc w:val="both"/>
        <w:rPr>
          <w:sz w:val="26"/>
          <w:szCs w:val="26"/>
        </w:rPr>
      </w:pPr>
    </w:p>
    <w:p w:rsidR="00D37512" w:rsidRDefault="00D37512" w:rsidP="00D375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</w:t>
      </w:r>
    </w:p>
    <w:p w:rsidR="00D37512" w:rsidRPr="00595CD3" w:rsidRDefault="00D37512" w:rsidP="00D3751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Рятамакский</w:t>
      </w:r>
      <w:proofErr w:type="spellEnd"/>
      <w:r>
        <w:rPr>
          <w:sz w:val="26"/>
          <w:szCs w:val="26"/>
        </w:rPr>
        <w:t xml:space="preserve"> сельсовет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Л.Р.Салимов</w:t>
      </w:r>
      <w:proofErr w:type="spellEnd"/>
    </w:p>
    <w:p w:rsidR="00D37512" w:rsidRPr="00595CD3" w:rsidRDefault="00D37512" w:rsidP="00D37512">
      <w:pPr>
        <w:jc w:val="both"/>
        <w:rPr>
          <w:sz w:val="26"/>
          <w:szCs w:val="26"/>
        </w:rPr>
      </w:pPr>
    </w:p>
    <w:p w:rsidR="00D37512" w:rsidRDefault="00D37512" w:rsidP="00D37512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D37512" w:rsidRDefault="00D37512" w:rsidP="00D37512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D37512" w:rsidRDefault="00D37512" w:rsidP="00D37512">
      <w:pPr>
        <w:tabs>
          <w:tab w:val="left" w:pos="5900"/>
        </w:tabs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</w:t>
      </w:r>
    </w:p>
    <w:p w:rsidR="009D37ED" w:rsidRDefault="009D37ED"/>
    <w:sectPr w:rsidR="009D37ED" w:rsidSect="00D37512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D28"/>
    <w:multiLevelType w:val="hybridMultilevel"/>
    <w:tmpl w:val="801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61"/>
    <w:rsid w:val="009D37ED"/>
    <w:rsid w:val="00A15E61"/>
    <w:rsid w:val="00D3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D3751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D3751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2022-05-23T11:46:00Z</cp:lastPrinted>
  <dcterms:created xsi:type="dcterms:W3CDTF">2022-05-23T11:44:00Z</dcterms:created>
  <dcterms:modified xsi:type="dcterms:W3CDTF">2022-05-23T11:47:00Z</dcterms:modified>
</cp:coreProperties>
</file>