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95" w:rsidRPr="00E974ED" w:rsidRDefault="00DC0095" w:rsidP="00DC0095">
      <w:pPr>
        <w:spacing w:after="0" w:line="240" w:lineRule="auto"/>
        <w:ind w:left="-600"/>
        <w:rPr>
          <w:rFonts w:ascii="Times New Roman" w:eastAsia="Times New Roman" w:hAnsi="Times New Roman" w:cs="Times New Roman"/>
          <w:sz w:val="24"/>
          <w:szCs w:val="24"/>
          <w:lang w:eastAsia="ru-RU"/>
        </w:rPr>
      </w:pPr>
      <w:r w:rsidRPr="00997358">
        <w:rPr>
          <w:rFonts w:ascii="Lucida Sans Unicode" w:eastAsia="Arial Unicode MS" w:hAnsi="Lucida Sans Unicode" w:cs="Lucida Sans Unicode"/>
          <w:b/>
          <w:bCs/>
          <w:caps/>
          <w:noProof/>
          <w:sz w:val="20"/>
          <w:szCs w:val="20"/>
          <w:lang w:eastAsia="ru-RU"/>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6428691D" wp14:editId="7D5578CA">
            <wp:simplePos x="0" y="0"/>
            <wp:positionH relativeFrom="column">
              <wp:posOffset>2461260</wp:posOffset>
            </wp:positionH>
            <wp:positionV relativeFrom="page">
              <wp:posOffset>476250</wp:posOffset>
            </wp:positionV>
            <wp:extent cx="963930" cy="11430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t xml:space="preserve">      </w:t>
      </w:r>
      <w:r w:rsidRPr="00E974ED">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t>БАШ</w:t>
      </w:r>
      <w:r w:rsidRPr="00E974ED">
        <w:rPr>
          <w:rFonts w:ascii="Lucida Sans Unicode" w:eastAsia="Arial Unicode MS" w:hAnsi="Lucida Sans Unicode" w:cs="Lucida Sans Unicode"/>
          <w:b/>
          <w:bCs/>
          <w:sz w:val="20"/>
          <w:szCs w:val="20"/>
          <w:lang w:eastAsia="ru-RU"/>
        </w:rPr>
        <w:t>Ҡ</w:t>
      </w:r>
      <w:r w:rsidRPr="00E974ED">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t>ОРТОСТАН РЕСПУБЛИКАҺ</w:t>
      </w:r>
      <w:proofErr w:type="gramStart"/>
      <w:r w:rsidRPr="00E974ED">
        <w:rPr>
          <w:rFonts w:ascii="Lucida Sans Unicode" w:eastAsia="Arial Unicode MS" w:hAnsi="Lucida Sans Unicode" w:cs="Lucida Sans Unicode"/>
          <w:b/>
          <w:bCs/>
          <w:caps/>
          <w:sz w:val="20"/>
          <w:szCs w:val="20"/>
          <w:lang w:eastAsia="ru-RU"/>
          <w14:shadow w14:blurRad="50800" w14:dist="38100" w14:dir="2700000" w14:sx="100000" w14:sy="100000" w14:kx="0" w14:ky="0" w14:algn="tl">
            <w14:srgbClr w14:val="000000">
              <w14:alpha w14:val="60000"/>
            </w14:srgbClr>
          </w14:shadow>
        </w:rPr>
        <w:t>Ы</w:t>
      </w:r>
      <w:proofErr w:type="gramEnd"/>
      <w:r w:rsidRPr="00E974ED">
        <w:rPr>
          <w:rFonts w:ascii="Lucida Sans Unicode" w:eastAsia="Arial Unicode MS" w:hAnsi="Lucida Sans Unicode" w:cs="Lucida Sans Unicode"/>
          <w:b/>
          <w:bCs/>
          <w:caps/>
          <w:sz w:val="24"/>
          <w:szCs w:val="24"/>
          <w:lang w:eastAsia="ru-RU"/>
          <w14:shadow w14:blurRad="50800" w14:dist="38100" w14:dir="2700000" w14:sx="100000" w14:sy="100000" w14:kx="0" w14:ky="0" w14:algn="tl">
            <w14:srgbClr w14:val="000000">
              <w14:alpha w14:val="60000"/>
            </w14:srgbClr>
          </w14:shadow>
        </w:rPr>
        <w:t xml:space="preserve">                                             </w:t>
      </w:r>
      <w:r w:rsidRPr="00E974ED">
        <w:rPr>
          <w:rFonts w:ascii="Lucida Sans Unicode" w:eastAsia="Arial Unicode MS" w:hAnsi="Lucida Sans Unicode" w:cs="Lucida Sans Unicode"/>
          <w:b/>
          <w:bCs/>
          <w:caps/>
          <w:sz w:val="20"/>
          <w:szCs w:val="24"/>
          <w:lang w:eastAsia="ru-RU"/>
          <w14:shadow w14:blurRad="50800" w14:dist="38100" w14:dir="2700000" w14:sx="100000" w14:sy="100000" w14:kx="0" w14:ky="0" w14:algn="tl">
            <w14:srgbClr w14:val="000000">
              <w14:alpha w14:val="60000"/>
            </w14:srgbClr>
          </w14:shadow>
        </w:rPr>
        <w:t>совет сельского</w:t>
      </w:r>
    </w:p>
    <w:p w:rsidR="00DC0095" w:rsidRPr="00E974ED" w:rsidRDefault="00DC0095" w:rsidP="00DC0095">
      <w:pPr>
        <w:spacing w:after="0" w:line="192" w:lineRule="auto"/>
        <w:ind w:left="-600"/>
        <w:rPr>
          <w:rFonts w:ascii="Lucida Sans Unicode" w:eastAsia="Arial Unicode MS" w:hAnsi="Lucida Sans Unicode" w:cs="Lucida Sans Unicode"/>
          <w:b/>
          <w:bCs/>
          <w:caps/>
          <w:sz w:val="20"/>
          <w:szCs w:val="24"/>
          <w:lang w:eastAsia="ru-RU"/>
          <w14:shadow w14:blurRad="50800" w14:dist="38100" w14:dir="2700000" w14:sx="100000" w14:sy="100000" w14:kx="0" w14:ky="0" w14:algn="tl">
            <w14:srgbClr w14:val="000000">
              <w14:alpha w14:val="60000"/>
            </w14:srgbClr>
          </w14:shadow>
        </w:rPr>
      </w:pPr>
      <w:r w:rsidRPr="00E974ED">
        <w:rPr>
          <w:rFonts w:ascii="Lucida Sans Unicode" w:eastAsia="Arial Unicode MS" w:hAnsi="Lucida Sans Unicode" w:cs="Lucida Sans Unicode"/>
          <w:b/>
          <w:bCs/>
          <w:caps/>
          <w:sz w:val="20"/>
          <w:szCs w:val="24"/>
          <w:lang w:eastAsia="ru-RU"/>
          <w14:shadow w14:blurRad="50800" w14:dist="38100" w14:dir="2700000" w14:sx="100000" w14:sy="100000" w14:kx="0" w14:ky="0" w14:algn="tl">
            <w14:srgbClr w14:val="000000">
              <w14:alpha w14:val="60000"/>
            </w14:srgbClr>
          </w14:shadow>
        </w:rPr>
        <w:t xml:space="preserve">             </w:t>
      </w:r>
      <w:r w:rsidRPr="00E974ED">
        <w:rPr>
          <w:rFonts w:ascii="Lucida Sans Unicode" w:eastAsia="Arial Unicode MS" w:hAnsi="Lucida Sans Unicode" w:cs="Lucida Sans Unicode"/>
          <w:b/>
          <w:bCs/>
          <w:caps/>
          <w:sz w:val="20"/>
          <w:szCs w:val="24"/>
          <w:lang w:val="tt-RU" w:eastAsia="ru-RU"/>
          <w14:shadow w14:blurRad="50800" w14:dist="38100" w14:dir="2700000" w14:sx="100000" w14:sy="100000" w14:kx="0" w14:ky="0" w14:algn="tl">
            <w14:srgbClr w14:val="000000">
              <w14:alpha w14:val="60000"/>
            </w14:srgbClr>
          </w14:shadow>
        </w:rPr>
        <w:t>ЙƏРМƏКƏЙ</w:t>
      </w:r>
      <w:r w:rsidRPr="00E974ED">
        <w:rPr>
          <w:rFonts w:ascii="Lucida Sans Unicode" w:eastAsia="Arial Unicode MS" w:hAnsi="Lucida Sans Unicode" w:cs="Lucida Sans Unicode"/>
          <w:b/>
          <w:bCs/>
          <w:caps/>
          <w:sz w:val="20"/>
          <w:szCs w:val="24"/>
          <w:lang w:eastAsia="ru-RU"/>
          <w14:shadow w14:blurRad="50800" w14:dist="38100" w14:dir="2700000" w14:sx="100000" w14:sy="100000" w14:kx="0" w14:ky="0" w14:algn="tl">
            <w14:srgbClr w14:val="000000">
              <w14:alpha w14:val="60000"/>
            </w14:srgbClr>
          </w14:shadow>
        </w:rPr>
        <w:t xml:space="preserve"> РАЙОНЫ                                            </w:t>
      </w:r>
      <w:r>
        <w:rPr>
          <w:rFonts w:ascii="Lucida Sans Unicode" w:eastAsia="Arial Unicode MS" w:hAnsi="Lucida Sans Unicode" w:cs="Lucida Sans Unicode"/>
          <w:b/>
          <w:bCs/>
          <w:caps/>
          <w:sz w:val="20"/>
          <w:szCs w:val="24"/>
          <w:lang w:eastAsia="ru-RU"/>
          <w14:shadow w14:blurRad="50800" w14:dist="38100" w14:dir="2700000" w14:sx="100000" w14:sy="100000" w14:kx="0" w14:ky="0" w14:algn="tl">
            <w14:srgbClr w14:val="000000">
              <w14:alpha w14:val="60000"/>
            </w14:srgbClr>
          </w14:shadow>
        </w:rPr>
        <w:t xml:space="preserve">  </w:t>
      </w:r>
      <w:r w:rsidRPr="00E974ED">
        <w:rPr>
          <w:rFonts w:ascii="Lucida Sans Unicode" w:eastAsia="Arial Unicode MS" w:hAnsi="Lucida Sans Unicode" w:cs="Lucida Sans Unicode"/>
          <w:b/>
          <w:bCs/>
          <w:caps/>
          <w:sz w:val="20"/>
          <w:szCs w:val="24"/>
          <w:lang w:eastAsia="ru-RU"/>
          <w14:shadow w14:blurRad="50800" w14:dist="38100" w14:dir="2700000" w14:sx="100000" w14:sy="100000" w14:kx="0" w14:ky="0" w14:algn="tl">
            <w14:srgbClr w14:val="000000">
              <w14:alpha w14:val="60000"/>
            </w14:srgbClr>
          </w14:shadow>
        </w:rPr>
        <w:t xml:space="preserve">         поселения рятамакский сельсовет</w:t>
      </w:r>
    </w:p>
    <w:p w:rsidR="00DC0095" w:rsidRPr="00E974ED" w:rsidRDefault="00DC0095" w:rsidP="00DC0095">
      <w:pPr>
        <w:tabs>
          <w:tab w:val="left" w:pos="5895"/>
        </w:tabs>
        <w:spacing w:after="0" w:line="192" w:lineRule="auto"/>
        <w:rPr>
          <w:rFonts w:ascii="Lucida Sans Unicode" w:eastAsia="Arial Unicode MS" w:hAnsi="Lucida Sans Unicode" w:cs="Lucida Sans Unicode"/>
          <w:b/>
          <w:bCs/>
          <w:caps/>
          <w:sz w:val="20"/>
          <w:szCs w:val="24"/>
          <w:lang w:eastAsia="ru-RU"/>
          <w14:shadow w14:blurRad="50800" w14:dist="38100" w14:dir="2700000" w14:sx="100000" w14:sy="100000" w14:kx="0" w14:ky="0" w14:algn="tl">
            <w14:srgbClr w14:val="000000">
              <w14:alpha w14:val="60000"/>
            </w14:srgbClr>
          </w14:shadow>
        </w:rPr>
      </w:pPr>
      <w:r w:rsidRPr="00E974ED">
        <w:rPr>
          <w:rFonts w:ascii="Lucida Sans Unicode" w:eastAsia="Arial Unicode MS" w:hAnsi="Lucida Sans Unicode" w:cs="Lucida Sans Unicode"/>
          <w:b/>
          <w:bCs/>
          <w:caps/>
          <w:sz w:val="20"/>
          <w:szCs w:val="24"/>
          <w:lang w:eastAsia="ru-RU"/>
          <w14:shadow w14:blurRad="50800" w14:dist="38100" w14:dir="2700000" w14:sx="100000" w14:sy="100000" w14:kx="0" w14:ky="0" w14:algn="tl">
            <w14:srgbClr w14:val="000000">
              <w14:alpha w14:val="60000"/>
            </w14:srgbClr>
          </w14:shadow>
        </w:rPr>
        <w:t>МУНИЦИПАЛЬ РАЙОНЫНЫҢ                                                     муниципального района</w:t>
      </w:r>
    </w:p>
    <w:p w:rsidR="00DC0095" w:rsidRPr="00E974ED" w:rsidRDefault="00DC0095" w:rsidP="00DC0095">
      <w:pPr>
        <w:spacing w:after="0" w:line="192" w:lineRule="auto"/>
        <w:ind w:left="-600"/>
        <w:rPr>
          <w:rFonts w:ascii="Lucida Sans Unicode" w:eastAsia="Arial Unicode MS" w:hAnsi="Lucida Sans Unicode" w:cs="Lucida Sans Unicode"/>
          <w:b/>
          <w:bCs/>
          <w:caps/>
          <w:sz w:val="20"/>
          <w:szCs w:val="24"/>
          <w:lang w:eastAsia="ru-RU"/>
          <w14:shadow w14:blurRad="50800" w14:dist="38100" w14:dir="2700000" w14:sx="100000" w14:sy="100000" w14:kx="0" w14:ky="0" w14:algn="tl">
            <w14:srgbClr w14:val="000000">
              <w14:alpha w14:val="60000"/>
            </w14:srgbClr>
          </w14:shadow>
        </w:rPr>
      </w:pPr>
      <w:r w:rsidRPr="00E974ED">
        <w:rPr>
          <w:rFonts w:ascii="Lucida Sans Unicode" w:eastAsia="Arial Unicode MS" w:hAnsi="Lucida Sans Unicode" w:cs="Lucida Sans Unicode"/>
          <w:b/>
          <w:bCs/>
          <w:caps/>
          <w:sz w:val="20"/>
          <w:szCs w:val="24"/>
          <w:lang w:eastAsia="ru-RU"/>
          <w14:shadow w14:blurRad="50800" w14:dist="38100" w14:dir="2700000" w14:sx="100000" w14:sy="100000" w14:kx="0" w14:ky="0" w14:algn="tl">
            <w14:srgbClr w14:val="000000">
              <w14:alpha w14:val="60000"/>
            </w14:srgbClr>
          </w14:shadow>
        </w:rPr>
        <w:t xml:space="preserve">          </w:t>
      </w:r>
      <w:proofErr w:type="gramStart"/>
      <w:r w:rsidRPr="00E974ED">
        <w:rPr>
          <w:rFonts w:ascii="Lucida Sans Unicode" w:eastAsia="Arial Unicode MS" w:hAnsi="Lucida Sans Unicode" w:cs="Lucida Sans Unicode"/>
          <w:b/>
          <w:bCs/>
          <w:caps/>
          <w:sz w:val="20"/>
          <w:szCs w:val="24"/>
          <w:lang w:eastAsia="ru-RU"/>
          <w14:shadow w14:blurRad="50800" w14:dist="38100" w14:dir="2700000" w14:sx="100000" w14:sy="100000" w14:kx="0" w14:ky="0" w14:algn="tl">
            <w14:srgbClr w14:val="000000">
              <w14:alpha w14:val="60000"/>
            </w14:srgbClr>
          </w14:shadow>
        </w:rPr>
        <w:t>Р</w:t>
      </w:r>
      <w:proofErr w:type="gramEnd"/>
      <w:r w:rsidRPr="00E974ED">
        <w:rPr>
          <w:rFonts w:ascii="Lucida Sans Unicode" w:eastAsia="Arial Unicode MS" w:hAnsi="Lucida Sans Unicode" w:cs="Lucida Sans Unicode"/>
          <w:b/>
          <w:bCs/>
          <w:caps/>
          <w:sz w:val="20"/>
          <w:szCs w:val="24"/>
          <w:lang w:eastAsia="ru-RU"/>
          <w14:shadow w14:blurRad="50800" w14:dist="38100" w14:dir="2700000" w14:sx="100000" w14:sy="100000" w14:kx="0" w14:ky="0" w14:algn="tl">
            <w14:srgbClr w14:val="000000">
              <w14:alpha w14:val="60000"/>
            </w14:srgbClr>
          </w14:shadow>
        </w:rPr>
        <w:t xml:space="preserve">əтамаҠ  ауыл  Советы                                                           ермекеевский район </w:t>
      </w:r>
    </w:p>
    <w:p w:rsidR="00DC0095" w:rsidRPr="00E974ED" w:rsidRDefault="00DC0095" w:rsidP="00DC0095">
      <w:pPr>
        <w:spacing w:after="0" w:line="192" w:lineRule="auto"/>
        <w:ind w:left="-600"/>
        <w:rPr>
          <w:rFonts w:ascii="Lucida Sans Unicode" w:eastAsia="Arial Unicode MS" w:hAnsi="Lucida Sans Unicode" w:cs="Lucida Sans Unicode"/>
          <w:caps/>
          <w:sz w:val="20"/>
          <w:szCs w:val="24"/>
          <w:lang w:eastAsia="ru-RU"/>
          <w14:shadow w14:blurRad="50800" w14:dist="38100" w14:dir="2700000" w14:sx="100000" w14:sy="100000" w14:kx="0" w14:ky="0" w14:algn="tl">
            <w14:srgbClr w14:val="000000">
              <w14:alpha w14:val="60000"/>
            </w14:srgbClr>
          </w14:shadow>
        </w:rPr>
      </w:pPr>
      <w:r w:rsidRPr="00E974ED">
        <w:rPr>
          <w:rFonts w:ascii="Lucida Sans Unicode" w:eastAsia="Arial Unicode MS" w:hAnsi="Lucida Sans Unicode" w:cs="Lucida Sans Unicode"/>
          <w:b/>
          <w:bCs/>
          <w:caps/>
          <w:sz w:val="20"/>
          <w:szCs w:val="24"/>
          <w:lang w:eastAsia="ru-RU"/>
          <w14:shadow w14:blurRad="50800" w14:dist="38100" w14:dir="2700000" w14:sx="100000" w14:sy="100000" w14:kx="0" w14:ky="0" w14:algn="tl">
            <w14:srgbClr w14:val="000000">
              <w14:alpha w14:val="60000"/>
            </w14:srgbClr>
          </w14:shadow>
        </w:rPr>
        <w:t xml:space="preserve">         АУЫЛ БИЛəМəҺЕ   СОВЕТЫ                                                     республики Башкортостан</w:t>
      </w:r>
      <w:r w:rsidRPr="00E974ED">
        <w:rPr>
          <w:rFonts w:ascii="Lucida Sans Unicode" w:eastAsia="Arial Unicode MS" w:hAnsi="Lucida Sans Unicode" w:cs="Lucida Sans Unicode"/>
          <w:caps/>
          <w:sz w:val="20"/>
          <w:szCs w:val="24"/>
          <w:lang w:eastAsia="ru-RU"/>
          <w14:shadow w14:blurRad="50800" w14:dist="38100" w14:dir="2700000" w14:sx="100000" w14:sy="100000" w14:kx="0" w14:ky="0" w14:algn="tl">
            <w14:srgbClr w14:val="000000">
              <w14:alpha w14:val="60000"/>
            </w14:srgbClr>
          </w14:shadow>
        </w:rPr>
        <w:t xml:space="preserve"> </w:t>
      </w:r>
    </w:p>
    <w:p w:rsidR="00DC0095" w:rsidRPr="00E974ED" w:rsidRDefault="00DC0095" w:rsidP="00DC0095">
      <w:pPr>
        <w:spacing w:after="0" w:line="240" w:lineRule="auto"/>
        <w:ind w:left="-600"/>
        <w:rPr>
          <w:rFonts w:ascii="Lucida Sans Unicode" w:eastAsia="Times New Roman" w:hAnsi="Lucida Sans Unicode" w:cs="Lucida Sans Unicode"/>
          <w:sz w:val="18"/>
          <w:szCs w:val="18"/>
          <w:lang w:eastAsia="ru-RU"/>
        </w:rPr>
      </w:pPr>
      <w:r w:rsidRPr="00E974ED">
        <w:rPr>
          <w:rFonts w:ascii="Lucida Sans Unicode" w:eastAsia="Times New Roman" w:hAnsi="Lucida Sans Unicode" w:cs="Lucida Sans Unicode"/>
          <w:sz w:val="18"/>
          <w:szCs w:val="18"/>
          <w:lang w:eastAsia="ru-RU"/>
        </w:rPr>
        <w:t xml:space="preserve">   452181,  </w:t>
      </w:r>
      <w:proofErr w:type="spellStart"/>
      <w:r w:rsidRPr="00E974ED">
        <w:rPr>
          <w:rFonts w:ascii="Lucida Sans Unicode" w:eastAsia="Times New Roman" w:hAnsi="Lucida Sans Unicode" w:cs="Lucida Sans Unicode"/>
          <w:sz w:val="18"/>
          <w:szCs w:val="18"/>
          <w:lang w:eastAsia="ru-RU"/>
        </w:rPr>
        <w:t>Рəтамаҡ</w:t>
      </w:r>
      <w:proofErr w:type="spellEnd"/>
      <w:r w:rsidRPr="00E974ED">
        <w:rPr>
          <w:rFonts w:ascii="Lucida Sans Unicode" w:eastAsia="Times New Roman" w:hAnsi="Lucida Sans Unicode" w:cs="Lucida Sans Unicode"/>
          <w:sz w:val="18"/>
          <w:szCs w:val="18"/>
          <w:lang w:eastAsia="ru-RU"/>
        </w:rPr>
        <w:t xml:space="preserve"> а, </w:t>
      </w:r>
      <w:proofErr w:type="spellStart"/>
      <w:r w:rsidRPr="00E974ED">
        <w:rPr>
          <w:rFonts w:ascii="Lucida Sans Unicode" w:eastAsia="Times New Roman" w:hAnsi="Lucida Sans Unicode" w:cs="Lucida Sans Unicode"/>
          <w:sz w:val="18"/>
          <w:szCs w:val="18"/>
          <w:lang w:eastAsia="ru-RU"/>
        </w:rPr>
        <w:t>Коммунистик</w:t>
      </w:r>
      <w:proofErr w:type="spellEnd"/>
      <w:r w:rsidRPr="00E974ED">
        <w:rPr>
          <w:rFonts w:ascii="Lucida Sans Unicode" w:eastAsia="Times New Roman" w:hAnsi="Lucida Sans Unicode" w:cs="Lucida Sans Unicode"/>
          <w:sz w:val="18"/>
          <w:szCs w:val="18"/>
          <w:lang w:eastAsia="ru-RU"/>
        </w:rPr>
        <w:t xml:space="preserve">. </w:t>
      </w:r>
      <w:proofErr w:type="spellStart"/>
      <w:r w:rsidRPr="00E974ED">
        <w:rPr>
          <w:rFonts w:ascii="Lucida Sans Unicode" w:eastAsia="Times New Roman" w:hAnsi="Lucida Sans Unicode" w:cs="Lucida Sans Unicode"/>
          <w:sz w:val="18"/>
          <w:szCs w:val="18"/>
          <w:lang w:eastAsia="ru-RU"/>
        </w:rPr>
        <w:t>ур</w:t>
      </w:r>
      <w:proofErr w:type="spellEnd"/>
      <w:r w:rsidRPr="00E974ED">
        <w:rPr>
          <w:rFonts w:ascii="Lucida Sans Unicode" w:eastAsia="Times New Roman" w:hAnsi="Lucida Sans Unicode" w:cs="Lucida Sans Unicode"/>
          <w:sz w:val="18"/>
          <w:szCs w:val="18"/>
          <w:lang w:eastAsia="ru-RU"/>
        </w:rPr>
        <w:t>. 28                                          452181,с. Рятамакул</w:t>
      </w:r>
      <w:proofErr w:type="gramStart"/>
      <w:r w:rsidRPr="00E974ED">
        <w:rPr>
          <w:rFonts w:ascii="Lucida Sans Unicode" w:eastAsia="Times New Roman" w:hAnsi="Lucida Sans Unicode" w:cs="Lucida Sans Unicode"/>
          <w:sz w:val="18"/>
          <w:szCs w:val="18"/>
          <w:lang w:eastAsia="ru-RU"/>
        </w:rPr>
        <w:t>.К</w:t>
      </w:r>
      <w:proofErr w:type="gramEnd"/>
      <w:r w:rsidRPr="00E974ED">
        <w:rPr>
          <w:rFonts w:ascii="Lucida Sans Unicode" w:eastAsia="Times New Roman" w:hAnsi="Lucida Sans Unicode" w:cs="Lucida Sans Unicode"/>
          <w:sz w:val="18"/>
          <w:szCs w:val="18"/>
          <w:lang w:eastAsia="ru-RU"/>
        </w:rPr>
        <w:t>оммунистическая,28</w:t>
      </w:r>
    </w:p>
    <w:p w:rsidR="00DC0095" w:rsidRPr="00E974ED" w:rsidRDefault="00DC0095" w:rsidP="00DC0095">
      <w:pPr>
        <w:spacing w:after="0" w:line="240" w:lineRule="auto"/>
        <w:ind w:left="-600"/>
        <w:rPr>
          <w:rFonts w:ascii="Lucida Sans Unicode" w:eastAsia="Times New Roman" w:hAnsi="Lucida Sans Unicode" w:cs="Lucida Sans Unicode"/>
          <w:sz w:val="16"/>
          <w:szCs w:val="16"/>
          <w:lang w:eastAsia="ru-RU"/>
        </w:rPr>
      </w:pPr>
      <w:r w:rsidRPr="00E974ED">
        <w:rPr>
          <w:rFonts w:ascii="Lucida Sans Unicode" w:eastAsia="Times New Roman" w:hAnsi="Lucida Sans Unicode" w:cs="Lucida Sans Unicode"/>
          <w:sz w:val="18"/>
          <w:szCs w:val="18"/>
          <w:lang w:eastAsia="ru-RU"/>
        </w:rPr>
        <w:t xml:space="preserve">                         </w:t>
      </w:r>
      <w:r w:rsidRPr="00E974ED">
        <w:rPr>
          <w:rFonts w:ascii="Lucida Sans Unicode" w:eastAsia="Times New Roman" w:hAnsi="Lucida Sans Unicode" w:cs="Lucida Sans Unicode"/>
          <w:sz w:val="16"/>
          <w:szCs w:val="16"/>
          <w:lang w:eastAsia="ru-RU"/>
        </w:rPr>
        <w:t>т. (34741) 2-66-37                                                                                           т.(34741)2-66-37</w:t>
      </w:r>
    </w:p>
    <w:p w:rsidR="00DC0095" w:rsidRPr="00E974ED" w:rsidRDefault="00DC0095" w:rsidP="00DC0095">
      <w:pPr>
        <w:pBdr>
          <w:bottom w:val="thinThickSmallGap" w:sz="24" w:space="3" w:color="auto"/>
        </w:pBdr>
        <w:spacing w:after="0" w:line="240" w:lineRule="auto"/>
        <w:ind w:left="-1000"/>
        <w:rPr>
          <w:rFonts w:ascii="Lucida Sans Unicode" w:eastAsia="Times New Roman" w:hAnsi="Lucida Sans Unicode" w:cs="Lucida Sans Unicode"/>
          <w:sz w:val="16"/>
          <w:szCs w:val="16"/>
          <w:lang w:eastAsia="ru-RU"/>
        </w:rPr>
      </w:pPr>
      <w:r w:rsidRPr="00E974ED">
        <w:rPr>
          <w:rFonts w:ascii="Lucida Sans Unicode" w:eastAsia="Times New Roman" w:hAnsi="Lucida Sans Unicode" w:cs="Lucida Sans Unicode"/>
          <w:sz w:val="16"/>
          <w:szCs w:val="16"/>
          <w:lang w:eastAsia="ru-RU"/>
        </w:rPr>
        <w:t xml:space="preserve">                                                                                                                                                                             </w:t>
      </w:r>
    </w:p>
    <w:p w:rsidR="00DC0095" w:rsidRPr="00E974ED" w:rsidRDefault="00DC0095" w:rsidP="00DC0095">
      <w:pPr>
        <w:spacing w:after="0" w:line="240" w:lineRule="auto"/>
        <w:rPr>
          <w:rFonts w:ascii="Times New Roman" w:eastAsia="Times New Roman" w:hAnsi="Times New Roman" w:cs="Times New Roman"/>
          <w:sz w:val="28"/>
          <w:szCs w:val="28"/>
          <w:lang w:eastAsia="ru-RU"/>
        </w:rPr>
      </w:pPr>
      <w:r w:rsidRPr="00E974ED">
        <w:rPr>
          <w:rFonts w:ascii="Lucida Sans Unicode" w:eastAsia="Arial Unicode MS" w:hAnsi="Lucida Sans Unicode" w:cs="Lucida Sans Unicode"/>
          <w:sz w:val="28"/>
          <w:szCs w:val="28"/>
          <w:lang w:eastAsia="ru-RU"/>
        </w:rPr>
        <w:t xml:space="preserve">     </w:t>
      </w:r>
      <w:r w:rsidRPr="00E974ED">
        <w:rPr>
          <w:rFonts w:ascii="Times New Roman" w:eastAsia="Arial Unicode MS" w:hAnsi="Lucida Sans Unicode" w:cs="Times New Roman"/>
          <w:sz w:val="28"/>
          <w:szCs w:val="28"/>
          <w:lang w:eastAsia="ru-RU"/>
        </w:rPr>
        <w:t>Ҡ</w:t>
      </w:r>
      <w:r w:rsidRPr="00E974ED">
        <w:rPr>
          <w:rFonts w:ascii="Times New Roman" w:eastAsia="Times New Roman" w:hAnsi="Times New Roman" w:cs="Times New Roman"/>
          <w:sz w:val="28"/>
          <w:szCs w:val="28"/>
          <w:lang w:eastAsia="ru-RU"/>
        </w:rPr>
        <w:t xml:space="preserve">АРАР                                                                                       </w:t>
      </w:r>
      <w:r>
        <w:rPr>
          <w:rFonts w:ascii="Times New Roman" w:eastAsia="Times New Roman" w:hAnsi="Times New Roman" w:cs="Times New Roman"/>
          <w:sz w:val="28"/>
          <w:szCs w:val="28"/>
          <w:lang w:eastAsia="ru-RU"/>
        </w:rPr>
        <w:t xml:space="preserve">    </w:t>
      </w:r>
      <w:r w:rsidRPr="00E974ED">
        <w:rPr>
          <w:rFonts w:ascii="Times New Roman" w:eastAsia="Times New Roman" w:hAnsi="Times New Roman" w:cs="Times New Roman"/>
          <w:sz w:val="28"/>
          <w:szCs w:val="28"/>
          <w:lang w:eastAsia="ru-RU"/>
        </w:rPr>
        <w:t>РЕШЕНИЕ</w:t>
      </w:r>
    </w:p>
    <w:p w:rsidR="00DC0095" w:rsidRPr="00E974ED" w:rsidRDefault="00DC0095" w:rsidP="00DC0095">
      <w:pPr>
        <w:spacing w:after="0" w:line="240" w:lineRule="auto"/>
        <w:ind w:left="-851" w:firstLine="851"/>
        <w:rPr>
          <w:rFonts w:ascii="Times New Roman" w:eastAsia="Times New Roman" w:hAnsi="Times New Roman" w:cs="Arial"/>
          <w:spacing w:val="3"/>
          <w:sz w:val="28"/>
          <w:szCs w:val="28"/>
          <w:lang w:eastAsia="ru-RU"/>
        </w:rPr>
      </w:pPr>
      <w:r w:rsidRPr="00E974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r w:rsidRPr="00E974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декабрь</w:t>
      </w:r>
      <w:r w:rsidRPr="00E974E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E974ED">
        <w:rPr>
          <w:rFonts w:ascii="Times New Roman" w:eastAsia="Times New Roman" w:hAnsi="Times New Roman" w:cs="Times New Roman"/>
          <w:sz w:val="28"/>
          <w:szCs w:val="28"/>
          <w:lang w:eastAsia="ru-RU"/>
        </w:rPr>
        <w:t xml:space="preserve"> й.                           №  </w:t>
      </w: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-23/28                        «</w:t>
      </w:r>
      <w:r w:rsidRPr="00E974E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E974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декабря</w:t>
      </w:r>
      <w:r w:rsidRPr="00E974E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1 </w:t>
      </w:r>
      <w:r w:rsidRPr="00E974ED">
        <w:rPr>
          <w:rFonts w:ascii="Times New Roman" w:eastAsia="Times New Roman" w:hAnsi="Times New Roman" w:cs="Times New Roman"/>
          <w:sz w:val="28"/>
          <w:szCs w:val="28"/>
          <w:lang w:eastAsia="ru-RU"/>
        </w:rPr>
        <w:t xml:space="preserve">г. </w:t>
      </w:r>
      <w:r w:rsidRPr="00E974ED">
        <w:rPr>
          <w:rFonts w:ascii="Times New Roman" w:eastAsia="Times New Roman" w:hAnsi="Times New Roman" w:cs="Arial"/>
          <w:spacing w:val="3"/>
          <w:sz w:val="28"/>
          <w:szCs w:val="28"/>
          <w:lang w:eastAsia="ru-RU"/>
        </w:rPr>
        <w:t> </w:t>
      </w:r>
    </w:p>
    <w:p w:rsidR="00DC0095" w:rsidRPr="00E974ED" w:rsidRDefault="00DC0095" w:rsidP="00DC0095">
      <w:pPr>
        <w:spacing w:after="0" w:line="240" w:lineRule="auto"/>
        <w:ind w:left="-851" w:firstLine="851"/>
        <w:rPr>
          <w:rFonts w:ascii="Times New Roman" w:eastAsia="Times New Roman" w:hAnsi="Times New Roman" w:cs="Arial"/>
          <w:spacing w:val="3"/>
          <w:sz w:val="28"/>
          <w:szCs w:val="28"/>
          <w:lang w:eastAsia="ru-RU"/>
        </w:rPr>
      </w:pPr>
    </w:p>
    <w:p w:rsidR="00DC0095" w:rsidRDefault="00DC0095" w:rsidP="00DC0095">
      <w:pPr>
        <w:spacing w:after="0" w:line="240" w:lineRule="auto"/>
        <w:ind w:left="284"/>
        <w:rPr>
          <w:rFonts w:ascii="Times New Roman" w:eastAsia="Times New Roman" w:hAnsi="Times New Roman" w:cs="Times New Roman"/>
          <w:b/>
          <w:bCs/>
          <w:color w:val="000000"/>
          <w:sz w:val="24"/>
          <w:szCs w:val="24"/>
          <w:lang w:eastAsia="ru-RU"/>
        </w:rPr>
      </w:pPr>
    </w:p>
    <w:p w:rsidR="00DC0095" w:rsidRDefault="00DC0095" w:rsidP="006C4E86">
      <w:pPr>
        <w:spacing w:after="0" w:line="240" w:lineRule="auto"/>
        <w:ind w:left="284"/>
        <w:jc w:val="center"/>
        <w:rPr>
          <w:rFonts w:ascii="Times New Roman" w:eastAsia="Times New Roman" w:hAnsi="Times New Roman" w:cs="Times New Roman"/>
          <w:b/>
          <w:bCs/>
          <w:color w:val="000000"/>
          <w:sz w:val="24"/>
          <w:szCs w:val="24"/>
          <w:lang w:eastAsia="ru-RU"/>
        </w:rPr>
      </w:pPr>
    </w:p>
    <w:p w:rsidR="006C4E86" w:rsidRPr="006C4E86" w:rsidRDefault="006C4E86" w:rsidP="006C4E86">
      <w:pPr>
        <w:spacing w:after="0" w:line="240" w:lineRule="auto"/>
        <w:ind w:left="284"/>
        <w:jc w:val="center"/>
        <w:rPr>
          <w:rFonts w:ascii="Times New Roman" w:eastAsia="Times New Roman" w:hAnsi="Times New Roman" w:cs="Times New Roman"/>
          <w:sz w:val="24"/>
          <w:szCs w:val="24"/>
          <w:lang w:eastAsia="ru-RU"/>
        </w:rPr>
      </w:pPr>
      <w:r w:rsidRPr="006C4E86">
        <w:rPr>
          <w:rFonts w:ascii="Times New Roman" w:eastAsia="Times New Roman" w:hAnsi="Times New Roman" w:cs="Times New Roman"/>
          <w:b/>
          <w:bCs/>
          <w:color w:val="000000"/>
          <w:sz w:val="24"/>
          <w:szCs w:val="24"/>
          <w:lang w:eastAsia="ru-RU"/>
        </w:rPr>
        <w:t xml:space="preserve">«Об утверждении Положения о контрактной системе в сфере закупок товаров, работ, услуг для обеспечения муниципальных нужд   сельского поселения </w:t>
      </w:r>
      <w:proofErr w:type="spellStart"/>
      <w:r w:rsidR="003C7110">
        <w:rPr>
          <w:rFonts w:ascii="Times New Roman" w:eastAsia="Times New Roman" w:hAnsi="Times New Roman" w:cs="Times New Roman"/>
          <w:b/>
          <w:bCs/>
          <w:color w:val="000000"/>
          <w:sz w:val="24"/>
          <w:szCs w:val="24"/>
          <w:lang w:eastAsia="ru-RU"/>
        </w:rPr>
        <w:t>Рятамакский</w:t>
      </w:r>
      <w:proofErr w:type="spellEnd"/>
      <w:r w:rsidRPr="006C4E86">
        <w:rPr>
          <w:rFonts w:ascii="Times New Roman" w:eastAsia="Times New Roman" w:hAnsi="Times New Roman" w:cs="Times New Roman"/>
          <w:b/>
          <w:bCs/>
          <w:color w:val="000000"/>
          <w:sz w:val="24"/>
          <w:szCs w:val="24"/>
          <w:lang w:eastAsia="ru-RU"/>
        </w:rPr>
        <w:t xml:space="preserve"> сельсовет  муниципального района </w:t>
      </w:r>
      <w:proofErr w:type="spellStart"/>
      <w:r w:rsidRPr="006C4E86">
        <w:rPr>
          <w:rFonts w:ascii="Times New Roman" w:eastAsia="Times New Roman" w:hAnsi="Times New Roman" w:cs="Times New Roman"/>
          <w:b/>
          <w:bCs/>
          <w:color w:val="000000"/>
          <w:sz w:val="24"/>
          <w:szCs w:val="24"/>
          <w:lang w:eastAsia="ru-RU"/>
        </w:rPr>
        <w:t>Ермекеевский</w:t>
      </w:r>
      <w:proofErr w:type="spellEnd"/>
      <w:r w:rsidRPr="006C4E86">
        <w:rPr>
          <w:rFonts w:ascii="Times New Roman" w:eastAsia="Times New Roman" w:hAnsi="Times New Roman" w:cs="Times New Roman"/>
          <w:b/>
          <w:bCs/>
          <w:color w:val="000000"/>
          <w:sz w:val="24"/>
          <w:szCs w:val="24"/>
          <w:lang w:eastAsia="ru-RU"/>
        </w:rPr>
        <w:t xml:space="preserve"> район Республики Башкортостан»</w:t>
      </w:r>
    </w:p>
    <w:p w:rsidR="006C4E86" w:rsidRPr="006C4E86" w:rsidRDefault="006C4E86" w:rsidP="006C4E86">
      <w:pPr>
        <w:spacing w:after="0" w:line="240" w:lineRule="auto"/>
        <w:ind w:left="284" w:right="4959"/>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spacing w:after="0" w:line="240" w:lineRule="auto"/>
        <w:ind w:left="284" w:firstLine="709"/>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6"/>
          <w:szCs w:val="26"/>
          <w:lang w:eastAsia="ru-RU"/>
        </w:rPr>
        <w:t xml:space="preserve">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иными федеральными </w:t>
      </w:r>
      <w:proofErr w:type="gramStart"/>
      <w:r w:rsidRPr="006C4E86">
        <w:rPr>
          <w:rFonts w:ascii="Times New Roman" w:eastAsia="Times New Roman" w:hAnsi="Times New Roman" w:cs="Times New Roman"/>
          <w:color w:val="000000"/>
          <w:sz w:val="26"/>
          <w:szCs w:val="26"/>
          <w:lang w:eastAsia="ru-RU"/>
        </w:rPr>
        <w:t>законами</w:t>
      </w:r>
      <w:proofErr w:type="gramEnd"/>
      <w:r w:rsidRPr="006C4E86">
        <w:rPr>
          <w:rFonts w:ascii="Times New Roman" w:eastAsia="Times New Roman" w:hAnsi="Times New Roman" w:cs="Times New Roman"/>
          <w:color w:val="000000"/>
          <w:sz w:val="26"/>
          <w:szCs w:val="26"/>
          <w:lang w:eastAsia="ru-RU"/>
        </w:rPr>
        <w:t xml:space="preserve"> регулирующими отношения, связанные с контрактной системой в сфере закупок, Совет депутатов сельского поселения </w:t>
      </w:r>
      <w:proofErr w:type="spellStart"/>
      <w:r w:rsidR="003C7110">
        <w:rPr>
          <w:rFonts w:ascii="Times New Roman" w:eastAsia="Times New Roman" w:hAnsi="Times New Roman" w:cs="Times New Roman"/>
          <w:color w:val="000000"/>
          <w:sz w:val="26"/>
          <w:szCs w:val="26"/>
          <w:lang w:eastAsia="ru-RU"/>
        </w:rPr>
        <w:t>Рятамакский</w:t>
      </w:r>
      <w:proofErr w:type="spellEnd"/>
      <w:r w:rsidRPr="006C4E86">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6C4E86">
        <w:rPr>
          <w:rFonts w:ascii="Times New Roman" w:eastAsia="Times New Roman" w:hAnsi="Times New Roman" w:cs="Times New Roman"/>
          <w:color w:val="000000"/>
          <w:sz w:val="26"/>
          <w:szCs w:val="26"/>
          <w:lang w:eastAsia="ru-RU"/>
        </w:rPr>
        <w:t>Ермекеевский</w:t>
      </w:r>
      <w:proofErr w:type="spellEnd"/>
      <w:r w:rsidRPr="006C4E86">
        <w:rPr>
          <w:rFonts w:ascii="Times New Roman" w:eastAsia="Times New Roman" w:hAnsi="Times New Roman" w:cs="Times New Roman"/>
          <w:color w:val="000000"/>
          <w:sz w:val="26"/>
          <w:szCs w:val="26"/>
          <w:lang w:eastAsia="ru-RU"/>
        </w:rPr>
        <w:t xml:space="preserve"> район Республики Башкортостан</w:t>
      </w:r>
    </w:p>
    <w:p w:rsidR="006C4E86" w:rsidRPr="006C4E86" w:rsidRDefault="006C4E86" w:rsidP="006C4E86">
      <w:pPr>
        <w:spacing w:after="0" w:line="240" w:lineRule="auto"/>
        <w:ind w:left="284" w:firstLine="709"/>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b/>
          <w:bCs/>
          <w:color w:val="000000"/>
          <w:sz w:val="26"/>
          <w:szCs w:val="26"/>
          <w:lang w:eastAsia="ru-RU"/>
        </w:rPr>
        <w:t>РЕШИЛ:</w:t>
      </w:r>
    </w:p>
    <w:p w:rsidR="006C4E86" w:rsidRPr="006C4E86" w:rsidRDefault="006C4E86" w:rsidP="006C4E86">
      <w:pPr>
        <w:spacing w:after="0" w:line="240" w:lineRule="auto"/>
        <w:ind w:left="284" w:firstLine="709"/>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6"/>
          <w:szCs w:val="26"/>
          <w:lang w:eastAsia="ru-RU"/>
        </w:rPr>
        <w:t>1.</w:t>
      </w:r>
      <w:r w:rsidRPr="006C4E86">
        <w:rPr>
          <w:rFonts w:ascii="Times New Roman" w:eastAsia="Times New Roman" w:hAnsi="Times New Roman" w:cs="Times New Roman"/>
          <w:color w:val="000000"/>
          <w:sz w:val="26"/>
          <w:szCs w:val="26"/>
          <w:lang w:eastAsia="ru-RU"/>
        </w:rPr>
        <w:tab/>
        <w:t xml:space="preserve">Утвердить Положение о контрактной системе в сфере закупок товаров, работ, услуг для обеспечения муниципальных нужд сельского поселения </w:t>
      </w:r>
      <w:proofErr w:type="spellStart"/>
      <w:r w:rsidR="003C7110">
        <w:rPr>
          <w:rFonts w:ascii="Times New Roman" w:eastAsia="Times New Roman" w:hAnsi="Times New Roman" w:cs="Times New Roman"/>
          <w:color w:val="000000"/>
          <w:sz w:val="26"/>
          <w:szCs w:val="26"/>
          <w:lang w:eastAsia="ru-RU"/>
        </w:rPr>
        <w:t>Рятамакский</w:t>
      </w:r>
      <w:proofErr w:type="spellEnd"/>
      <w:r w:rsidRPr="006C4E86">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6C4E86">
        <w:rPr>
          <w:rFonts w:ascii="Times New Roman" w:eastAsia="Times New Roman" w:hAnsi="Times New Roman" w:cs="Times New Roman"/>
          <w:color w:val="000000"/>
          <w:sz w:val="26"/>
          <w:szCs w:val="26"/>
          <w:lang w:eastAsia="ru-RU"/>
        </w:rPr>
        <w:t>Ермекеевский</w:t>
      </w:r>
      <w:proofErr w:type="spellEnd"/>
      <w:r w:rsidRPr="006C4E86">
        <w:rPr>
          <w:rFonts w:ascii="Times New Roman" w:eastAsia="Times New Roman" w:hAnsi="Times New Roman" w:cs="Times New Roman"/>
          <w:color w:val="000000"/>
          <w:sz w:val="26"/>
          <w:szCs w:val="26"/>
          <w:lang w:eastAsia="ru-RU"/>
        </w:rPr>
        <w:t xml:space="preserve"> район Республики Башкортостан согласно приложению  к настоящему решению.</w:t>
      </w:r>
    </w:p>
    <w:p w:rsidR="006C4E86" w:rsidRPr="006C4E86" w:rsidRDefault="006C4E86" w:rsidP="006C4E86">
      <w:pPr>
        <w:spacing w:after="0" w:line="240" w:lineRule="auto"/>
        <w:ind w:left="284" w:firstLine="709"/>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6"/>
          <w:szCs w:val="26"/>
          <w:lang w:eastAsia="ru-RU"/>
        </w:rPr>
        <w:t xml:space="preserve">2. Признать утратившим силу  решение Совета сельского поселения </w:t>
      </w:r>
      <w:proofErr w:type="spellStart"/>
      <w:r w:rsidR="003C7110">
        <w:rPr>
          <w:rFonts w:ascii="Times New Roman" w:eastAsia="Times New Roman" w:hAnsi="Times New Roman" w:cs="Times New Roman"/>
          <w:color w:val="000000"/>
          <w:sz w:val="26"/>
          <w:szCs w:val="26"/>
          <w:lang w:eastAsia="ru-RU"/>
        </w:rPr>
        <w:t>Рятамакский</w:t>
      </w:r>
      <w:proofErr w:type="spellEnd"/>
      <w:r w:rsidR="003C7110">
        <w:rPr>
          <w:rFonts w:ascii="Times New Roman" w:eastAsia="Times New Roman" w:hAnsi="Times New Roman" w:cs="Times New Roman"/>
          <w:color w:val="000000"/>
          <w:sz w:val="26"/>
          <w:szCs w:val="26"/>
          <w:lang w:eastAsia="ru-RU"/>
        </w:rPr>
        <w:t xml:space="preserve"> </w:t>
      </w:r>
      <w:r w:rsidRPr="006C4E86">
        <w:rPr>
          <w:rFonts w:ascii="Times New Roman" w:eastAsia="Times New Roman" w:hAnsi="Times New Roman" w:cs="Times New Roman"/>
          <w:color w:val="000000"/>
          <w:sz w:val="26"/>
          <w:szCs w:val="26"/>
          <w:lang w:eastAsia="ru-RU"/>
        </w:rPr>
        <w:t xml:space="preserve">сельсовет муниципального района </w:t>
      </w:r>
      <w:proofErr w:type="spellStart"/>
      <w:r w:rsidRPr="006C4E86">
        <w:rPr>
          <w:rFonts w:ascii="Times New Roman" w:eastAsia="Times New Roman" w:hAnsi="Times New Roman" w:cs="Times New Roman"/>
          <w:color w:val="000000"/>
          <w:sz w:val="26"/>
          <w:szCs w:val="26"/>
          <w:lang w:eastAsia="ru-RU"/>
        </w:rPr>
        <w:t>Ермекеевский</w:t>
      </w:r>
      <w:proofErr w:type="spellEnd"/>
      <w:r w:rsidRPr="006C4E86">
        <w:rPr>
          <w:rFonts w:ascii="Times New Roman" w:eastAsia="Times New Roman" w:hAnsi="Times New Roman" w:cs="Times New Roman"/>
          <w:color w:val="000000"/>
          <w:sz w:val="26"/>
          <w:szCs w:val="26"/>
          <w:lang w:eastAsia="ru-RU"/>
        </w:rPr>
        <w:t xml:space="preserve"> район Республ</w:t>
      </w:r>
      <w:r w:rsidR="003C7110">
        <w:rPr>
          <w:rFonts w:ascii="Times New Roman" w:eastAsia="Times New Roman" w:hAnsi="Times New Roman" w:cs="Times New Roman"/>
          <w:color w:val="000000"/>
          <w:sz w:val="26"/>
          <w:szCs w:val="26"/>
          <w:lang w:eastAsia="ru-RU"/>
        </w:rPr>
        <w:t>ики Башкортостан от 16</w:t>
      </w:r>
      <w:r w:rsidRPr="006C4E86">
        <w:rPr>
          <w:rFonts w:ascii="Times New Roman" w:eastAsia="Times New Roman" w:hAnsi="Times New Roman" w:cs="Times New Roman"/>
          <w:color w:val="000000"/>
          <w:sz w:val="26"/>
          <w:szCs w:val="26"/>
          <w:lang w:eastAsia="ru-RU"/>
        </w:rPr>
        <w:t xml:space="preserve">.07.2015 года № </w:t>
      </w:r>
      <w:r w:rsidR="003C7110">
        <w:rPr>
          <w:rFonts w:ascii="Times New Roman" w:eastAsia="Times New Roman" w:hAnsi="Times New Roman" w:cs="Times New Roman"/>
          <w:color w:val="000000"/>
          <w:sz w:val="26"/>
          <w:szCs w:val="26"/>
          <w:lang w:eastAsia="ru-RU"/>
        </w:rPr>
        <w:t>354</w:t>
      </w:r>
      <w:r w:rsidRPr="006C4E86">
        <w:rPr>
          <w:rFonts w:ascii="Times New Roman" w:eastAsia="Times New Roman" w:hAnsi="Times New Roman" w:cs="Times New Roman"/>
          <w:color w:val="000000"/>
          <w:sz w:val="26"/>
          <w:szCs w:val="26"/>
          <w:lang w:eastAsia="ru-RU"/>
        </w:rPr>
        <w:t xml:space="preserve"> «Об утверждении Положения о контрактной системе в сфере закупок товаров, работ, услуг для обеспечения муниципальных нужд сельского поселения </w:t>
      </w:r>
      <w:proofErr w:type="spellStart"/>
      <w:r w:rsidR="003C7110">
        <w:rPr>
          <w:rFonts w:ascii="Times New Roman" w:eastAsia="Times New Roman" w:hAnsi="Times New Roman" w:cs="Times New Roman"/>
          <w:color w:val="000000"/>
          <w:sz w:val="26"/>
          <w:szCs w:val="26"/>
          <w:lang w:eastAsia="ru-RU"/>
        </w:rPr>
        <w:t>Рятамакский</w:t>
      </w:r>
      <w:proofErr w:type="spellEnd"/>
      <w:r w:rsidRPr="006C4E86">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6C4E86">
        <w:rPr>
          <w:rFonts w:ascii="Times New Roman" w:eastAsia="Times New Roman" w:hAnsi="Times New Roman" w:cs="Times New Roman"/>
          <w:color w:val="000000"/>
          <w:sz w:val="26"/>
          <w:szCs w:val="26"/>
          <w:lang w:eastAsia="ru-RU"/>
        </w:rPr>
        <w:t>Ермекеевский</w:t>
      </w:r>
      <w:proofErr w:type="spellEnd"/>
      <w:r w:rsidRPr="006C4E86">
        <w:rPr>
          <w:rFonts w:ascii="Times New Roman" w:eastAsia="Times New Roman" w:hAnsi="Times New Roman" w:cs="Times New Roman"/>
          <w:color w:val="000000"/>
          <w:sz w:val="26"/>
          <w:szCs w:val="26"/>
          <w:lang w:eastAsia="ru-RU"/>
        </w:rPr>
        <w:t xml:space="preserve"> район Республики Башкортостан». </w:t>
      </w:r>
    </w:p>
    <w:p w:rsidR="006C4E86" w:rsidRPr="006C4E86" w:rsidRDefault="006C4E86" w:rsidP="006C4E86">
      <w:pPr>
        <w:spacing w:after="0" w:line="240" w:lineRule="auto"/>
        <w:ind w:left="284" w:firstLine="709"/>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6"/>
          <w:szCs w:val="26"/>
          <w:lang w:eastAsia="ru-RU"/>
        </w:rPr>
        <w:t>3. Настоящее решение обнародовать в адм</w:t>
      </w:r>
      <w:r w:rsidR="003C7110">
        <w:rPr>
          <w:rFonts w:ascii="Times New Roman" w:eastAsia="Times New Roman" w:hAnsi="Times New Roman" w:cs="Times New Roman"/>
          <w:color w:val="000000"/>
          <w:sz w:val="26"/>
          <w:szCs w:val="26"/>
          <w:lang w:eastAsia="ru-RU"/>
        </w:rPr>
        <w:t xml:space="preserve">инистрации сельского поселения </w:t>
      </w:r>
      <w:proofErr w:type="spellStart"/>
      <w:r w:rsidR="003C7110">
        <w:rPr>
          <w:rFonts w:ascii="Times New Roman" w:eastAsia="Times New Roman" w:hAnsi="Times New Roman" w:cs="Times New Roman"/>
          <w:color w:val="000000"/>
          <w:sz w:val="26"/>
          <w:szCs w:val="26"/>
          <w:lang w:eastAsia="ru-RU"/>
        </w:rPr>
        <w:t>Рятамакский</w:t>
      </w:r>
      <w:proofErr w:type="spellEnd"/>
      <w:r w:rsidRPr="006C4E86">
        <w:rPr>
          <w:rFonts w:ascii="Times New Roman" w:eastAsia="Times New Roman" w:hAnsi="Times New Roman" w:cs="Times New Roman"/>
          <w:color w:val="000000"/>
          <w:sz w:val="26"/>
          <w:szCs w:val="26"/>
          <w:lang w:eastAsia="ru-RU"/>
        </w:rPr>
        <w:t xml:space="preserve"> сельсовет на информационном </w:t>
      </w:r>
      <w:r w:rsidR="003C7110">
        <w:rPr>
          <w:rFonts w:ascii="Times New Roman" w:eastAsia="Times New Roman" w:hAnsi="Times New Roman" w:cs="Times New Roman"/>
          <w:color w:val="000000"/>
          <w:sz w:val="26"/>
          <w:szCs w:val="26"/>
          <w:lang w:eastAsia="ru-RU"/>
        </w:rPr>
        <w:t xml:space="preserve">стенде и на сайте администрации сельского поселения </w:t>
      </w:r>
      <w:proofErr w:type="spellStart"/>
      <w:r w:rsidR="003C7110">
        <w:rPr>
          <w:rFonts w:ascii="Times New Roman" w:eastAsia="Times New Roman" w:hAnsi="Times New Roman" w:cs="Times New Roman"/>
          <w:color w:val="000000"/>
          <w:sz w:val="26"/>
          <w:szCs w:val="26"/>
          <w:lang w:eastAsia="ru-RU"/>
        </w:rPr>
        <w:t>Рятамакский</w:t>
      </w:r>
      <w:proofErr w:type="spellEnd"/>
      <w:r w:rsidR="003C7110">
        <w:rPr>
          <w:rFonts w:ascii="Times New Roman" w:eastAsia="Times New Roman" w:hAnsi="Times New Roman" w:cs="Times New Roman"/>
          <w:color w:val="000000"/>
          <w:sz w:val="26"/>
          <w:szCs w:val="26"/>
          <w:lang w:eastAsia="ru-RU"/>
        </w:rPr>
        <w:t xml:space="preserve"> сельсовет.</w:t>
      </w:r>
    </w:p>
    <w:p w:rsidR="006C4E86" w:rsidRPr="006C4E86" w:rsidRDefault="006C4E86" w:rsidP="006C4E86">
      <w:pPr>
        <w:spacing w:after="0" w:line="240" w:lineRule="auto"/>
        <w:ind w:left="284" w:firstLine="709"/>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6"/>
          <w:szCs w:val="26"/>
          <w:lang w:eastAsia="ru-RU"/>
        </w:rPr>
        <w:t xml:space="preserve">4. Решение вступает в силу с момента его официального опубликования.    </w:t>
      </w:r>
    </w:p>
    <w:p w:rsidR="006C4E86" w:rsidRPr="006C4E86" w:rsidRDefault="006C4E86" w:rsidP="006C4E86">
      <w:pPr>
        <w:spacing w:after="0" w:line="240" w:lineRule="auto"/>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3C7110" w:rsidRDefault="003C7110" w:rsidP="006C4E86">
      <w:pPr>
        <w:spacing w:after="0" w:line="240" w:lineRule="auto"/>
        <w:ind w:left="284"/>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Заместитель председателя</w:t>
      </w:r>
    </w:p>
    <w:p w:rsidR="006C4E86" w:rsidRPr="006C4E86" w:rsidRDefault="003C7110" w:rsidP="006C4E86">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 xml:space="preserve">Совета </w:t>
      </w:r>
      <w:r w:rsidR="006C4E86" w:rsidRPr="006C4E86">
        <w:rPr>
          <w:rFonts w:ascii="Times New Roman" w:eastAsia="Times New Roman" w:hAnsi="Times New Roman" w:cs="Times New Roman"/>
          <w:color w:val="000000"/>
          <w:sz w:val="26"/>
          <w:szCs w:val="26"/>
          <w:lang w:eastAsia="ru-RU"/>
        </w:rPr>
        <w:t>сельского поселения</w:t>
      </w:r>
    </w:p>
    <w:p w:rsidR="006C4E86" w:rsidRPr="006C4E86" w:rsidRDefault="003C7110" w:rsidP="006C4E86">
      <w:pPr>
        <w:spacing w:after="0" w:line="240" w:lineRule="auto"/>
        <w:ind w:left="28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6"/>
          <w:szCs w:val="26"/>
          <w:lang w:eastAsia="ru-RU"/>
        </w:rPr>
        <w:t>Рятамакский</w:t>
      </w:r>
      <w:proofErr w:type="spellEnd"/>
      <w:r w:rsidR="006C4E86" w:rsidRPr="006C4E86">
        <w:rPr>
          <w:rFonts w:ascii="Times New Roman" w:eastAsia="Times New Roman" w:hAnsi="Times New Roman" w:cs="Times New Roman"/>
          <w:color w:val="000000"/>
          <w:sz w:val="26"/>
          <w:szCs w:val="26"/>
          <w:lang w:eastAsia="ru-RU"/>
        </w:rPr>
        <w:t xml:space="preserve"> сельсовет</w:t>
      </w:r>
    </w:p>
    <w:p w:rsidR="006C4E86" w:rsidRPr="006C4E86" w:rsidRDefault="003C7110" w:rsidP="006C4E86">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м</w:t>
      </w:r>
      <w:r w:rsidR="006C4E86" w:rsidRPr="006C4E86">
        <w:rPr>
          <w:rFonts w:ascii="Times New Roman" w:eastAsia="Times New Roman" w:hAnsi="Times New Roman" w:cs="Times New Roman"/>
          <w:color w:val="000000"/>
          <w:sz w:val="26"/>
          <w:szCs w:val="26"/>
          <w:lang w:eastAsia="ru-RU"/>
        </w:rPr>
        <w:t xml:space="preserve">униципального района </w:t>
      </w:r>
    </w:p>
    <w:p w:rsidR="006C4E86" w:rsidRPr="006C4E86" w:rsidRDefault="006C4E86" w:rsidP="006C4E86">
      <w:pPr>
        <w:spacing w:after="0" w:line="240" w:lineRule="auto"/>
        <w:ind w:left="284"/>
        <w:rPr>
          <w:rFonts w:ascii="Times New Roman" w:eastAsia="Times New Roman" w:hAnsi="Times New Roman" w:cs="Times New Roman"/>
          <w:sz w:val="24"/>
          <w:szCs w:val="24"/>
          <w:lang w:eastAsia="ru-RU"/>
        </w:rPr>
      </w:pPr>
      <w:proofErr w:type="spellStart"/>
      <w:r w:rsidRPr="006C4E86">
        <w:rPr>
          <w:rFonts w:ascii="Times New Roman" w:eastAsia="Times New Roman" w:hAnsi="Times New Roman" w:cs="Times New Roman"/>
          <w:color w:val="000000"/>
          <w:sz w:val="26"/>
          <w:szCs w:val="26"/>
          <w:lang w:eastAsia="ru-RU"/>
        </w:rPr>
        <w:t>Ермекеевский</w:t>
      </w:r>
      <w:proofErr w:type="spellEnd"/>
      <w:r w:rsidRPr="006C4E86">
        <w:rPr>
          <w:rFonts w:ascii="Times New Roman" w:eastAsia="Times New Roman" w:hAnsi="Times New Roman" w:cs="Times New Roman"/>
          <w:color w:val="000000"/>
          <w:sz w:val="26"/>
          <w:szCs w:val="26"/>
          <w:lang w:eastAsia="ru-RU"/>
        </w:rPr>
        <w:t xml:space="preserve"> район  РБ                                                                       </w:t>
      </w:r>
      <w:proofErr w:type="spellStart"/>
      <w:r w:rsidR="003C7110">
        <w:rPr>
          <w:rFonts w:ascii="Times New Roman" w:eastAsia="Times New Roman" w:hAnsi="Times New Roman" w:cs="Times New Roman"/>
          <w:color w:val="000000"/>
          <w:sz w:val="26"/>
          <w:szCs w:val="26"/>
          <w:lang w:eastAsia="ru-RU"/>
        </w:rPr>
        <w:t>И.Н.Сафиуллина</w:t>
      </w:r>
      <w:proofErr w:type="spellEnd"/>
    </w:p>
    <w:p w:rsidR="006C4E86" w:rsidRPr="006C4E86" w:rsidRDefault="006C4E86" w:rsidP="006C4E86">
      <w:pPr>
        <w:spacing w:after="0" w:line="240" w:lineRule="auto"/>
        <w:ind w:left="284"/>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spacing w:after="0" w:line="240" w:lineRule="auto"/>
        <w:ind w:left="284"/>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Default="006C4E86" w:rsidP="006C4E86">
      <w:pPr>
        <w:spacing w:after="0" w:line="240" w:lineRule="auto"/>
        <w:ind w:left="284"/>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spacing w:after="0" w:line="240" w:lineRule="auto"/>
        <w:ind w:left="284"/>
        <w:rPr>
          <w:rFonts w:ascii="Times New Roman" w:eastAsia="Times New Roman" w:hAnsi="Times New Roman" w:cs="Times New Roman"/>
          <w:sz w:val="24"/>
          <w:szCs w:val="24"/>
          <w:lang w:eastAsia="ru-RU"/>
        </w:rPr>
      </w:pPr>
      <w:bookmarkStart w:id="0" w:name="_GoBack"/>
      <w:bookmarkEnd w:id="0"/>
    </w:p>
    <w:p w:rsidR="006C4E86" w:rsidRPr="006C4E86" w:rsidRDefault="006C4E86" w:rsidP="006C4E86">
      <w:pPr>
        <w:spacing w:after="0" w:line="240" w:lineRule="auto"/>
        <w:ind w:left="5245"/>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lang w:eastAsia="ru-RU"/>
        </w:rPr>
        <w:t xml:space="preserve"> Приложение  №                                                                       </w:t>
      </w:r>
    </w:p>
    <w:p w:rsidR="006C4E86" w:rsidRPr="006C4E86" w:rsidRDefault="006C4E86" w:rsidP="006C4E86">
      <w:pPr>
        <w:spacing w:after="0" w:line="240" w:lineRule="auto"/>
        <w:ind w:left="5245"/>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lang w:eastAsia="ru-RU"/>
        </w:rPr>
        <w:t>к   решению Совета сельского поселения</w:t>
      </w:r>
    </w:p>
    <w:p w:rsidR="006C4E86" w:rsidRPr="006C4E86" w:rsidRDefault="003C7110" w:rsidP="006C4E86">
      <w:pPr>
        <w:spacing w:after="0" w:line="240" w:lineRule="auto"/>
        <w:ind w:left="524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lang w:eastAsia="ru-RU"/>
        </w:rPr>
        <w:t>Рятамакский</w:t>
      </w:r>
      <w:proofErr w:type="spellEnd"/>
      <w:r w:rsidR="006C4E86" w:rsidRPr="006C4E86">
        <w:rPr>
          <w:rFonts w:ascii="Times New Roman" w:eastAsia="Times New Roman" w:hAnsi="Times New Roman" w:cs="Times New Roman"/>
          <w:color w:val="000000"/>
          <w:lang w:eastAsia="ru-RU"/>
        </w:rPr>
        <w:t xml:space="preserve"> сельсовет </w:t>
      </w:r>
    </w:p>
    <w:p w:rsidR="006C4E86" w:rsidRPr="006C4E86" w:rsidRDefault="006C4E86" w:rsidP="006C4E86">
      <w:pPr>
        <w:spacing w:after="0" w:line="240" w:lineRule="auto"/>
        <w:ind w:left="5245"/>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lang w:eastAsia="ru-RU"/>
        </w:rPr>
        <w:t xml:space="preserve">муниципального района </w:t>
      </w:r>
      <w:proofErr w:type="spellStart"/>
      <w:r w:rsidRPr="006C4E86">
        <w:rPr>
          <w:rFonts w:ascii="Times New Roman" w:eastAsia="Times New Roman" w:hAnsi="Times New Roman" w:cs="Times New Roman"/>
          <w:color w:val="000000"/>
          <w:lang w:eastAsia="ru-RU"/>
        </w:rPr>
        <w:t>Ермекеевский</w:t>
      </w:r>
      <w:proofErr w:type="spellEnd"/>
      <w:r w:rsidRPr="006C4E86">
        <w:rPr>
          <w:rFonts w:ascii="Times New Roman" w:eastAsia="Times New Roman" w:hAnsi="Times New Roman" w:cs="Times New Roman"/>
          <w:color w:val="000000"/>
          <w:lang w:eastAsia="ru-RU"/>
        </w:rPr>
        <w:t xml:space="preserve"> район Республики Башкортостан</w:t>
      </w:r>
    </w:p>
    <w:p w:rsidR="006C4E86" w:rsidRPr="006C4E86" w:rsidRDefault="003C7110" w:rsidP="006C4E86">
      <w:pPr>
        <w:spacing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от «24</w:t>
      </w:r>
      <w:r w:rsidR="006C4E86" w:rsidRPr="006C4E86">
        <w:rPr>
          <w:rFonts w:ascii="Times New Roman" w:eastAsia="Times New Roman" w:hAnsi="Times New Roman" w:cs="Times New Roman"/>
          <w:color w:val="000000"/>
          <w:lang w:eastAsia="ru-RU"/>
        </w:rPr>
        <w:t>» декабря  2021</w:t>
      </w:r>
      <w:r>
        <w:rPr>
          <w:rFonts w:ascii="Times New Roman" w:eastAsia="Times New Roman" w:hAnsi="Times New Roman" w:cs="Times New Roman"/>
          <w:color w:val="000000"/>
          <w:lang w:eastAsia="ru-RU"/>
        </w:rPr>
        <w:t xml:space="preserve"> </w:t>
      </w:r>
      <w:r w:rsidR="006C4E86" w:rsidRPr="006C4E86">
        <w:rPr>
          <w:rFonts w:ascii="Times New Roman" w:eastAsia="Times New Roman" w:hAnsi="Times New Roman" w:cs="Times New Roman"/>
          <w:color w:val="000000"/>
          <w:lang w:eastAsia="ru-RU"/>
        </w:rPr>
        <w:t xml:space="preserve">г. № </w:t>
      </w:r>
      <w:r>
        <w:rPr>
          <w:rFonts w:ascii="Times New Roman" w:eastAsia="Times New Roman" w:hAnsi="Times New Roman" w:cs="Times New Roman"/>
          <w:color w:val="000000"/>
          <w:lang w:eastAsia="ru-RU"/>
        </w:rPr>
        <w:t>7-23/28</w:t>
      </w:r>
    </w:p>
    <w:tbl>
      <w:tblPr>
        <w:tblW w:w="0" w:type="auto"/>
        <w:tblCellSpacing w:w="0" w:type="dxa"/>
        <w:tblInd w:w="-34" w:type="dxa"/>
        <w:tblLook w:val="04A0" w:firstRow="1" w:lastRow="0" w:firstColumn="1" w:lastColumn="0" w:noHBand="0" w:noVBand="1"/>
      </w:tblPr>
      <w:tblGrid>
        <w:gridCol w:w="9780"/>
      </w:tblGrid>
      <w:tr w:rsidR="006C4E86" w:rsidRPr="006C4E86" w:rsidTr="006C4E86">
        <w:trPr>
          <w:trHeight w:val="3616"/>
          <w:tblCellSpacing w:w="0" w:type="dxa"/>
        </w:trPr>
        <w:tc>
          <w:tcPr>
            <w:tcW w:w="9780" w:type="dxa"/>
            <w:tcBorders>
              <w:top w:val="nil"/>
              <w:left w:val="nil"/>
              <w:bottom w:val="nil"/>
              <w:right w:val="nil"/>
            </w:tcBorders>
            <w:vAlign w:val="center"/>
            <w:hideMark/>
          </w:tcPr>
          <w:p w:rsidR="006C4E86" w:rsidRPr="006C4E86" w:rsidRDefault="006C4E86" w:rsidP="006C4E86">
            <w:pPr>
              <w:spacing w:after="0" w:line="254" w:lineRule="auto"/>
              <w:jc w:val="right"/>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spacing w:after="0" w:line="254" w:lineRule="auto"/>
              <w:jc w:val="center"/>
              <w:rPr>
                <w:rFonts w:ascii="Times New Roman" w:eastAsia="Times New Roman" w:hAnsi="Times New Roman" w:cs="Times New Roman"/>
                <w:sz w:val="24"/>
                <w:szCs w:val="24"/>
                <w:lang w:eastAsia="ru-RU"/>
              </w:rPr>
            </w:pPr>
            <w:r w:rsidRPr="006C4E86">
              <w:rPr>
                <w:rFonts w:ascii="Times New Roman" w:eastAsia="Times New Roman" w:hAnsi="Times New Roman" w:cs="Times New Roman"/>
                <w:b/>
                <w:bCs/>
                <w:color w:val="000000"/>
                <w:sz w:val="24"/>
                <w:szCs w:val="24"/>
                <w:lang w:eastAsia="ru-RU"/>
              </w:rPr>
              <w:t>Положение</w:t>
            </w:r>
          </w:p>
          <w:p w:rsidR="006C4E86" w:rsidRPr="006C4E86" w:rsidRDefault="006C4E86" w:rsidP="006C4E86">
            <w:pPr>
              <w:spacing w:before="280" w:after="100" w:line="254" w:lineRule="auto"/>
              <w:jc w:val="center"/>
              <w:rPr>
                <w:rFonts w:ascii="Times New Roman" w:eastAsia="Times New Roman" w:hAnsi="Times New Roman" w:cs="Times New Roman"/>
                <w:sz w:val="24"/>
                <w:szCs w:val="24"/>
                <w:lang w:eastAsia="ru-RU"/>
              </w:rPr>
            </w:pPr>
            <w:r w:rsidRPr="006C4E86">
              <w:rPr>
                <w:rFonts w:ascii="Times New Roman" w:eastAsia="Times New Roman" w:hAnsi="Times New Roman" w:cs="Times New Roman"/>
                <w:b/>
                <w:bCs/>
                <w:color w:val="000000"/>
                <w:sz w:val="24"/>
                <w:szCs w:val="24"/>
                <w:lang w:eastAsia="ru-RU"/>
              </w:rPr>
              <w:t xml:space="preserve">о контрактной системе в сфере закупок товаров, работ, услуг для обеспечения муниципальных нужд   сельского поселения </w:t>
            </w:r>
            <w:proofErr w:type="spellStart"/>
            <w:r w:rsidR="003C7110">
              <w:rPr>
                <w:rFonts w:ascii="Times New Roman" w:eastAsia="Times New Roman" w:hAnsi="Times New Roman" w:cs="Times New Roman"/>
                <w:b/>
                <w:bCs/>
                <w:color w:val="000000"/>
                <w:sz w:val="24"/>
                <w:szCs w:val="24"/>
                <w:lang w:eastAsia="ru-RU"/>
              </w:rPr>
              <w:t>Рятамакский</w:t>
            </w:r>
            <w:proofErr w:type="spellEnd"/>
            <w:r w:rsidRPr="006C4E86">
              <w:rPr>
                <w:rFonts w:ascii="Times New Roman" w:eastAsia="Times New Roman" w:hAnsi="Times New Roman" w:cs="Times New Roman"/>
                <w:b/>
                <w:bCs/>
                <w:color w:val="000000"/>
                <w:sz w:val="24"/>
                <w:szCs w:val="24"/>
                <w:lang w:eastAsia="ru-RU"/>
              </w:rPr>
              <w:t xml:space="preserve"> сельсовет муниципального района </w:t>
            </w:r>
            <w:proofErr w:type="spellStart"/>
            <w:r w:rsidRPr="006C4E86">
              <w:rPr>
                <w:rFonts w:ascii="Times New Roman" w:eastAsia="Times New Roman" w:hAnsi="Times New Roman" w:cs="Times New Roman"/>
                <w:b/>
                <w:bCs/>
                <w:color w:val="000000"/>
                <w:sz w:val="24"/>
                <w:szCs w:val="24"/>
                <w:lang w:eastAsia="ru-RU"/>
              </w:rPr>
              <w:t>Ермекеевский</w:t>
            </w:r>
            <w:proofErr w:type="spellEnd"/>
            <w:r w:rsidRPr="006C4E86">
              <w:rPr>
                <w:rFonts w:ascii="Times New Roman" w:eastAsia="Times New Roman" w:hAnsi="Times New Roman" w:cs="Times New Roman"/>
                <w:b/>
                <w:bCs/>
                <w:color w:val="000000"/>
                <w:sz w:val="24"/>
                <w:szCs w:val="24"/>
                <w:lang w:eastAsia="ru-RU"/>
              </w:rPr>
              <w:t xml:space="preserve"> район Республики Башкортостан</w:t>
            </w:r>
          </w:p>
          <w:p w:rsidR="006C4E86" w:rsidRPr="006C4E86" w:rsidRDefault="006C4E86" w:rsidP="006C4E86">
            <w:pPr>
              <w:spacing w:after="0" w:line="254" w:lineRule="auto"/>
              <w:ind w:firstLine="540"/>
              <w:jc w:val="center"/>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numPr>
                <w:ilvl w:val="0"/>
                <w:numId w:val="1"/>
              </w:numPr>
              <w:tabs>
                <w:tab w:val="left" w:pos="720"/>
              </w:tabs>
              <w:spacing w:after="0" w:line="254" w:lineRule="auto"/>
              <w:ind w:left="1440"/>
              <w:jc w:val="center"/>
              <w:rPr>
                <w:rFonts w:ascii="Times New Roman" w:eastAsia="Times New Roman" w:hAnsi="Times New Roman" w:cs="Times New Roman"/>
                <w:sz w:val="24"/>
                <w:szCs w:val="24"/>
                <w:lang w:eastAsia="ru-RU"/>
              </w:rPr>
            </w:pPr>
            <w:r w:rsidRPr="006C4E86">
              <w:rPr>
                <w:rFonts w:ascii="Times New Roman" w:eastAsia="Times New Roman" w:hAnsi="Times New Roman" w:cs="Times New Roman"/>
                <w:b/>
                <w:bCs/>
                <w:color w:val="000000"/>
                <w:sz w:val="24"/>
                <w:szCs w:val="24"/>
                <w:lang w:eastAsia="ru-RU"/>
              </w:rPr>
              <w:t>Общие положения</w:t>
            </w:r>
          </w:p>
          <w:p w:rsidR="006C4E86" w:rsidRPr="006C4E86" w:rsidRDefault="006C4E86" w:rsidP="006C4E86">
            <w:pPr>
              <w:numPr>
                <w:ilvl w:val="0"/>
                <w:numId w:val="1"/>
              </w:numPr>
              <w:tabs>
                <w:tab w:val="left" w:pos="720"/>
              </w:tabs>
              <w:spacing w:after="0" w:line="254" w:lineRule="auto"/>
              <w:ind w:left="1440"/>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spacing w:before="100" w:after="100" w:line="254" w:lineRule="auto"/>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         1.1. </w:t>
            </w:r>
            <w:proofErr w:type="gramStart"/>
            <w:r w:rsidRPr="006C4E86">
              <w:rPr>
                <w:rFonts w:ascii="Times New Roman" w:eastAsia="Times New Roman" w:hAnsi="Times New Roman" w:cs="Times New Roman"/>
                <w:color w:val="000000"/>
                <w:sz w:val="24"/>
                <w:szCs w:val="24"/>
                <w:lang w:eastAsia="ru-RU"/>
              </w:rPr>
              <w:t xml:space="preserve">Настоящее Положение о контрактной системе в сфере закупок товаров, работ, услуг для обеспечения муниципальных нужд   сельского поселения </w:t>
            </w:r>
            <w:proofErr w:type="spellStart"/>
            <w:r w:rsidR="003C7110">
              <w:rPr>
                <w:rFonts w:ascii="Times New Roman" w:eastAsia="Times New Roman" w:hAnsi="Times New Roman" w:cs="Times New Roman"/>
                <w:color w:val="000000"/>
                <w:sz w:val="24"/>
                <w:szCs w:val="24"/>
                <w:lang w:eastAsia="ru-RU"/>
              </w:rPr>
              <w:t>Рятамакский</w:t>
            </w:r>
            <w:proofErr w:type="spellEnd"/>
            <w:r w:rsidRPr="006C4E86">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6C4E86">
              <w:rPr>
                <w:rFonts w:ascii="Times New Roman" w:eastAsia="Times New Roman" w:hAnsi="Times New Roman" w:cs="Times New Roman"/>
                <w:color w:val="000000"/>
                <w:sz w:val="24"/>
                <w:szCs w:val="24"/>
                <w:lang w:eastAsia="ru-RU"/>
              </w:rPr>
              <w:t>Ермекеевский</w:t>
            </w:r>
            <w:proofErr w:type="spellEnd"/>
            <w:r w:rsidRPr="006C4E86">
              <w:rPr>
                <w:rFonts w:ascii="Times New Roman" w:eastAsia="Times New Roman" w:hAnsi="Times New Roman" w:cs="Times New Roman"/>
                <w:color w:val="000000"/>
                <w:sz w:val="24"/>
                <w:szCs w:val="24"/>
                <w:lang w:eastAsia="ru-RU"/>
              </w:rPr>
              <w:t xml:space="preserve"> район Республики Башкортостан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w:t>
            </w:r>
            <w:proofErr w:type="gramEnd"/>
            <w:r w:rsidRPr="006C4E86">
              <w:rPr>
                <w:rFonts w:ascii="Times New Roman" w:eastAsia="Times New Roman" w:hAnsi="Times New Roman" w:cs="Times New Roman"/>
                <w:color w:val="000000"/>
                <w:sz w:val="24"/>
                <w:szCs w:val="24"/>
                <w:lang w:eastAsia="ru-RU"/>
              </w:rPr>
              <w:t xml:space="preserve">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регулирующими отношения, связанные с контрактной системой в сфере закупок, Уставом   сельского поселения </w:t>
            </w:r>
            <w:proofErr w:type="spellStart"/>
            <w:r w:rsidR="003C7110">
              <w:rPr>
                <w:rFonts w:ascii="Times New Roman" w:eastAsia="Times New Roman" w:hAnsi="Times New Roman" w:cs="Times New Roman"/>
                <w:color w:val="000000"/>
                <w:sz w:val="24"/>
                <w:szCs w:val="24"/>
                <w:lang w:eastAsia="ru-RU"/>
              </w:rPr>
              <w:t>Рятамакский</w:t>
            </w:r>
            <w:proofErr w:type="spellEnd"/>
            <w:r w:rsidR="003C7110">
              <w:rPr>
                <w:rFonts w:ascii="Times New Roman" w:eastAsia="Times New Roman" w:hAnsi="Times New Roman" w:cs="Times New Roman"/>
                <w:color w:val="000000"/>
                <w:sz w:val="24"/>
                <w:szCs w:val="24"/>
                <w:lang w:eastAsia="ru-RU"/>
              </w:rPr>
              <w:t xml:space="preserve"> </w:t>
            </w:r>
            <w:r w:rsidRPr="006C4E86">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6C4E86">
              <w:rPr>
                <w:rFonts w:ascii="Times New Roman" w:eastAsia="Times New Roman" w:hAnsi="Times New Roman" w:cs="Times New Roman"/>
                <w:color w:val="000000"/>
                <w:sz w:val="24"/>
                <w:szCs w:val="24"/>
                <w:lang w:eastAsia="ru-RU"/>
              </w:rPr>
              <w:t>Ермекеевский</w:t>
            </w:r>
            <w:proofErr w:type="spellEnd"/>
            <w:r w:rsidRPr="006C4E86">
              <w:rPr>
                <w:rFonts w:ascii="Times New Roman" w:eastAsia="Times New Roman" w:hAnsi="Times New Roman" w:cs="Times New Roman"/>
                <w:color w:val="000000"/>
                <w:sz w:val="24"/>
                <w:szCs w:val="24"/>
                <w:lang w:eastAsia="ru-RU"/>
              </w:rPr>
              <w:t xml:space="preserve"> район Республики Башкортостан.</w:t>
            </w:r>
          </w:p>
          <w:p w:rsidR="006C4E86" w:rsidRPr="006C4E86" w:rsidRDefault="006C4E86" w:rsidP="006C4E86">
            <w:pPr>
              <w:spacing w:before="100" w:after="10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1.2. </w:t>
            </w:r>
            <w:proofErr w:type="gramStart"/>
            <w:r w:rsidRPr="006C4E86">
              <w:rPr>
                <w:rFonts w:ascii="Times New Roman" w:eastAsia="Times New Roman" w:hAnsi="Times New Roman" w:cs="Times New Roman"/>
                <w:color w:val="000000"/>
                <w:sz w:val="24"/>
                <w:szCs w:val="24"/>
                <w:lang w:eastAsia="ru-RU"/>
              </w:rPr>
              <w:t xml:space="preserve">Положение регулирует отношения, направленные на обеспечение муниципальных нужд сельского поселения </w:t>
            </w:r>
            <w:proofErr w:type="spellStart"/>
            <w:r w:rsidR="003C7110">
              <w:rPr>
                <w:rFonts w:ascii="Times New Roman" w:eastAsia="Times New Roman" w:hAnsi="Times New Roman" w:cs="Times New Roman"/>
                <w:color w:val="000000"/>
                <w:sz w:val="24"/>
                <w:szCs w:val="24"/>
                <w:lang w:eastAsia="ru-RU"/>
              </w:rPr>
              <w:t>Рятамакский</w:t>
            </w:r>
            <w:proofErr w:type="spellEnd"/>
            <w:r w:rsidRPr="006C4E86">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6C4E86">
              <w:rPr>
                <w:rFonts w:ascii="Times New Roman" w:eastAsia="Times New Roman" w:hAnsi="Times New Roman" w:cs="Times New Roman"/>
                <w:color w:val="000000"/>
                <w:sz w:val="24"/>
                <w:szCs w:val="24"/>
                <w:lang w:eastAsia="ru-RU"/>
              </w:rPr>
              <w:t>Ермекеевский</w:t>
            </w:r>
            <w:proofErr w:type="spellEnd"/>
            <w:r w:rsidRPr="006C4E86">
              <w:rPr>
                <w:rFonts w:ascii="Times New Roman" w:eastAsia="Times New Roman" w:hAnsi="Times New Roman" w:cs="Times New Roman"/>
                <w:color w:val="000000"/>
                <w:sz w:val="24"/>
                <w:szCs w:val="24"/>
                <w:lang w:eastAsia="ru-RU"/>
              </w:rPr>
              <w:t xml:space="preserve"> район Республики Башкортостан (далее - сельское поселение)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roofErr w:type="gramEnd"/>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1.3. Основные понятия, используемые в настоящем Положении: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1.3.1. </w:t>
            </w:r>
            <w:proofErr w:type="gramStart"/>
            <w:r w:rsidRPr="006C4E86">
              <w:rPr>
                <w:rFonts w:ascii="Times New Roman" w:eastAsia="Times New Roman" w:hAnsi="Times New Roman" w:cs="Times New Roman"/>
                <w:color w:val="000000"/>
                <w:sz w:val="24"/>
                <w:szCs w:val="24"/>
                <w:lang w:eastAsia="ru-RU"/>
              </w:rPr>
              <w:t>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w:t>
            </w:r>
            <w:proofErr w:type="gramEnd"/>
            <w:r w:rsidRPr="006C4E86">
              <w:rPr>
                <w:rFonts w:ascii="Times New Roman" w:eastAsia="Times New Roman" w:hAnsi="Times New Roman" w:cs="Times New Roman"/>
                <w:color w:val="000000"/>
                <w:sz w:val="24"/>
                <w:szCs w:val="24"/>
                <w:lang w:eastAsia="ru-RU"/>
              </w:rPr>
              <w:t xml:space="preserve"> использование такой единой информационной системы не предусмотрено Федеральным законом № 44-ФЗ), действий, направленных на обеспечение муниципальных нужд.</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1.3.2.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6C4E86">
              <w:rPr>
                <w:rFonts w:ascii="Times New Roman" w:eastAsia="Times New Roman" w:hAnsi="Times New Roman" w:cs="Times New Roman"/>
                <w:color w:val="000000"/>
                <w:sz w:val="24"/>
                <w:szCs w:val="24"/>
                <w:lang w:eastAsia="ru-RU"/>
              </w:rPr>
              <w:t>ств ст</w:t>
            </w:r>
            <w:proofErr w:type="gramEnd"/>
            <w:r w:rsidRPr="006C4E86">
              <w:rPr>
                <w:rFonts w:ascii="Times New Roman" w:eastAsia="Times New Roman" w:hAnsi="Times New Roman" w:cs="Times New Roman"/>
                <w:color w:val="000000"/>
                <w:sz w:val="24"/>
                <w:szCs w:val="24"/>
                <w:lang w:eastAsia="ru-RU"/>
              </w:rPr>
              <w:t xml:space="preserve">оронами контракта.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w:t>
            </w:r>
            <w:r w:rsidRPr="006C4E86">
              <w:rPr>
                <w:rFonts w:ascii="Times New Roman" w:eastAsia="Times New Roman" w:hAnsi="Times New Roman" w:cs="Times New Roman"/>
                <w:color w:val="000000"/>
                <w:sz w:val="24"/>
                <w:szCs w:val="24"/>
                <w:lang w:eastAsia="ru-RU"/>
              </w:rPr>
              <w:lastRenderedPageBreak/>
              <w:t>поставщика (подрядчика, исполнителя), закупка начинается с заключения контракта и завершается исполнением обязатель</w:t>
            </w:r>
            <w:proofErr w:type="gramStart"/>
            <w:r w:rsidRPr="006C4E86">
              <w:rPr>
                <w:rFonts w:ascii="Times New Roman" w:eastAsia="Times New Roman" w:hAnsi="Times New Roman" w:cs="Times New Roman"/>
                <w:color w:val="000000"/>
                <w:sz w:val="24"/>
                <w:szCs w:val="24"/>
                <w:lang w:eastAsia="ru-RU"/>
              </w:rPr>
              <w:t>ств ст</w:t>
            </w:r>
            <w:proofErr w:type="gramEnd"/>
            <w:r w:rsidRPr="006C4E86">
              <w:rPr>
                <w:rFonts w:ascii="Times New Roman" w:eastAsia="Times New Roman" w:hAnsi="Times New Roman" w:cs="Times New Roman"/>
                <w:color w:val="000000"/>
                <w:sz w:val="24"/>
                <w:szCs w:val="24"/>
                <w:lang w:eastAsia="ru-RU"/>
              </w:rPr>
              <w:t>оронами контракта.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1.3.3. Муниципальный заказчик - муниципальный орган или муниципальное казенное учреждение,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Муниципальный заказчик, либо в соответствии с частями 1 и 2.1 статьи 15 Федерального закона № 44-ФЗ бюджетное учреждение, муниципальное унитарное предприятие, осуществляющие закупки, именуются «заказчиком».</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1.3.4. </w:t>
            </w:r>
            <w:proofErr w:type="gramStart"/>
            <w:r w:rsidRPr="006C4E86">
              <w:rPr>
                <w:rFonts w:ascii="Times New Roman" w:eastAsia="Times New Roman" w:hAnsi="Times New Roman" w:cs="Times New Roman"/>
                <w:color w:val="000000"/>
                <w:sz w:val="24"/>
                <w:szCs w:val="24"/>
                <w:lang w:eastAsia="ru-RU"/>
              </w:rPr>
              <w:t>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1.3.5. Другие термины и понятия, используемые в настоящем Положении, трактуются в соответствии с законодательством Российской Федерации.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1.4. Информационное обеспечение контрактной системы в сфере закупок осуществляется заказчиками за счет использования единой информационной системы. Муниципальная информационная система в сфере закупок, интегрированная с единой информационной системой, не создается.</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numPr>
                <w:ilvl w:val="0"/>
                <w:numId w:val="2"/>
              </w:numPr>
              <w:tabs>
                <w:tab w:val="left" w:pos="720"/>
              </w:tabs>
              <w:spacing w:after="0" w:line="254" w:lineRule="auto"/>
              <w:ind w:left="1440"/>
              <w:jc w:val="center"/>
              <w:rPr>
                <w:rFonts w:ascii="Times New Roman" w:eastAsia="Times New Roman" w:hAnsi="Times New Roman" w:cs="Times New Roman"/>
                <w:sz w:val="24"/>
                <w:szCs w:val="24"/>
                <w:lang w:eastAsia="ru-RU"/>
              </w:rPr>
            </w:pPr>
            <w:r w:rsidRPr="006C4E86">
              <w:rPr>
                <w:rFonts w:ascii="Times New Roman" w:eastAsia="Times New Roman" w:hAnsi="Times New Roman" w:cs="Times New Roman"/>
                <w:b/>
                <w:bCs/>
                <w:color w:val="000000"/>
                <w:sz w:val="24"/>
                <w:szCs w:val="24"/>
                <w:lang w:eastAsia="ru-RU"/>
              </w:rPr>
              <w:t>Планирование</w:t>
            </w:r>
          </w:p>
          <w:p w:rsidR="006C4E86" w:rsidRPr="006C4E86" w:rsidRDefault="006C4E86" w:rsidP="006C4E86">
            <w:pPr>
              <w:spacing w:after="0" w:line="254" w:lineRule="auto"/>
              <w:ind w:left="720"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2.1. </w:t>
            </w:r>
            <w:proofErr w:type="gramStart"/>
            <w:r w:rsidRPr="006C4E86">
              <w:rPr>
                <w:rFonts w:ascii="Times New Roman" w:eastAsia="Times New Roman" w:hAnsi="Times New Roman" w:cs="Times New Roman"/>
                <w:color w:val="000000"/>
                <w:sz w:val="24"/>
                <w:szCs w:val="24"/>
                <w:lang w:eastAsia="ru-RU"/>
              </w:rPr>
              <w:t>План закупок формируется исходя из целей осуществления закупок, определенных с учетом положений статьи 13 Федерального закона № 44-ФЗ, а также с учетом установленных статьей 19 Федерального закона № 44-ФЗ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заказчиков.</w:t>
            </w:r>
            <w:proofErr w:type="gramEnd"/>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2.2. В планы закупок включается только информация, перечисленная в части 2 статьи 17 Федерального закона № 44-ФЗ.</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2.3. Порядок формирования, утверждения и ведения планов закупок для обеспечения муниципальных нужд разрабатывается администрацией сельского поселения с учетом </w:t>
            </w:r>
            <w:proofErr w:type="gramStart"/>
            <w:r w:rsidRPr="006C4E86">
              <w:rPr>
                <w:rFonts w:ascii="Times New Roman" w:eastAsia="Times New Roman" w:hAnsi="Times New Roman" w:cs="Times New Roman"/>
                <w:color w:val="000000"/>
                <w:sz w:val="24"/>
                <w:szCs w:val="24"/>
                <w:lang w:eastAsia="ru-RU"/>
              </w:rPr>
              <w:t>требований, установленных Правительством Российской Федерации и утверждается</w:t>
            </w:r>
            <w:proofErr w:type="gramEnd"/>
            <w:r w:rsidRPr="006C4E86">
              <w:rPr>
                <w:rFonts w:ascii="Times New Roman" w:eastAsia="Times New Roman" w:hAnsi="Times New Roman" w:cs="Times New Roman"/>
                <w:color w:val="000000"/>
                <w:sz w:val="24"/>
                <w:szCs w:val="24"/>
                <w:lang w:eastAsia="ru-RU"/>
              </w:rPr>
              <w:t xml:space="preserve"> постановлением администрации сельского поселения.</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2.4. Правила нормирования в сфере закупок товаров, работ, услуг для обеспечения муниципальных нужд (далее - правила нормирования) разрабатываются администрацией сельского поселения в соответствии с общими правилами нормирования, установленными Правительством Российской Федерации, и утверждаются постановлением администрации сельского поселения.</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2.5. </w:t>
            </w:r>
            <w:proofErr w:type="gramStart"/>
            <w:r w:rsidRPr="006C4E86">
              <w:rPr>
                <w:rFonts w:ascii="Times New Roman" w:eastAsia="Times New Roman" w:hAnsi="Times New Roman" w:cs="Times New Roman"/>
                <w:color w:val="000000"/>
                <w:sz w:val="24"/>
                <w:szCs w:val="24"/>
                <w:lang w:eastAsia="ru-RU"/>
              </w:rPr>
              <w:t>Муниципальные органы на основании правил нормирования, установленных в соответствии с пунктом 2.4 настоящего Положения, утверждают требования к закупаемым ими и подведомственными указанным органам казенными учреждениями и бюджетными учреждениями, а также автономными учреждениями и муниципальными унитарными предприятиями, на которые распространяются положения Федерального закона № 44-ФЗ, отдельным видам товаров, работ, услуг (в том числе предельные цены товаров, работ, услуг) и (или) нормативные затраты</w:t>
            </w:r>
            <w:proofErr w:type="gramEnd"/>
            <w:r w:rsidRPr="006C4E86">
              <w:rPr>
                <w:rFonts w:ascii="Times New Roman" w:eastAsia="Times New Roman" w:hAnsi="Times New Roman" w:cs="Times New Roman"/>
                <w:color w:val="000000"/>
                <w:sz w:val="24"/>
                <w:szCs w:val="24"/>
                <w:lang w:eastAsia="ru-RU"/>
              </w:rPr>
              <w:t xml:space="preserve"> на обеспечение функций муниципальных органов.</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2.6. Проведение общественного обсуждения закупок для обеспечения муниципальных нужд сельского поселения осуществляется в случаях и в порядке, установленном Правительством Российской Федерации.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lastRenderedPageBreak/>
              <w:t>2.7. Порядок формирования, утверждения и ведения планов-графиков для обеспечения муниципальных нужд разрабатывается и утверждается постановлением администрации сельского поселения с учетом требований, установленных Правительством Российской Федерации.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numPr>
                <w:ilvl w:val="0"/>
                <w:numId w:val="3"/>
              </w:numPr>
              <w:tabs>
                <w:tab w:val="left" w:pos="720"/>
              </w:tabs>
              <w:spacing w:after="0" w:line="254" w:lineRule="auto"/>
              <w:ind w:left="1440"/>
              <w:jc w:val="center"/>
              <w:rPr>
                <w:rFonts w:ascii="Times New Roman" w:eastAsia="Times New Roman" w:hAnsi="Times New Roman" w:cs="Times New Roman"/>
                <w:sz w:val="24"/>
                <w:szCs w:val="24"/>
                <w:lang w:eastAsia="ru-RU"/>
              </w:rPr>
            </w:pPr>
            <w:r w:rsidRPr="006C4E86">
              <w:rPr>
                <w:rFonts w:ascii="Times New Roman" w:eastAsia="Times New Roman" w:hAnsi="Times New Roman" w:cs="Times New Roman"/>
                <w:b/>
                <w:bCs/>
                <w:color w:val="000000"/>
                <w:sz w:val="24"/>
                <w:szCs w:val="24"/>
                <w:lang w:eastAsia="ru-RU"/>
              </w:rPr>
              <w:t>Осуществление закупок</w:t>
            </w:r>
          </w:p>
          <w:p w:rsidR="006C4E86" w:rsidRPr="006C4E86" w:rsidRDefault="006C4E86" w:rsidP="006C4E86">
            <w:pPr>
              <w:spacing w:after="0" w:line="254" w:lineRule="auto"/>
              <w:ind w:left="720"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3.1. Заказчик выбирает способ определения поставщика (подрядчика, исполнителя) в соответствии с положениями главы 3 Федерального закона № 44-ФЗ. При этом он не вправе совершать действия, влекущие за собой необоснованное сокращение числа участников закупки.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3.2. Заказчик, совокупный годовой объем закупок,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3.3. </w:t>
            </w:r>
            <w:proofErr w:type="gramStart"/>
            <w:r w:rsidRPr="006C4E86">
              <w:rPr>
                <w:rFonts w:ascii="Times New Roman" w:eastAsia="Times New Roman" w:hAnsi="Times New Roman" w:cs="Times New Roman"/>
                <w:color w:val="000000"/>
                <w:sz w:val="24"/>
                <w:szCs w:val="24"/>
                <w:lang w:eastAsia="ru-RU"/>
              </w:rPr>
              <w:t>Полномочия на определение поставщиков (подрядчиков, исполнителей) конкурентными способами для муниципальных заказчиков: администрации сельского поселения, муниципальные казенные, а также бюджетные учреждения,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возлагаются на уполномоченный орган сельского поселения, определяемый постановлением администрации сельского поселения.</w:t>
            </w:r>
            <w:proofErr w:type="gramEnd"/>
            <w:r w:rsidRPr="006C4E86">
              <w:rPr>
                <w:rFonts w:ascii="Times New Roman" w:eastAsia="Times New Roman" w:hAnsi="Times New Roman" w:cs="Times New Roman"/>
                <w:color w:val="000000"/>
                <w:sz w:val="24"/>
                <w:szCs w:val="24"/>
                <w:lang w:eastAsia="ru-RU"/>
              </w:rPr>
              <w:t xml:space="preserve"> Закупки у единственного поставщика (исполнителя, подрядчика) в случаях, устанавливаемых Федеральным законом № 44-ФЗ, осуществляются муниципальными заказчиками самостоятельно.</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создается комиссия по осуществлению закупок в составе не менее 5 членов.</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3.6. В случае децентрализованного осуществления закупочных процедур решение о создании комиссии по осуществлению закупок принимается заказчиком самостоятельно.</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3.7. </w:t>
            </w:r>
            <w:proofErr w:type="gramStart"/>
            <w:r w:rsidRPr="006C4E86">
              <w:rPr>
                <w:rFonts w:ascii="Times New Roman" w:eastAsia="Times New Roman" w:hAnsi="Times New Roman" w:cs="Times New Roman"/>
                <w:color w:val="000000"/>
                <w:sz w:val="24"/>
                <w:szCs w:val="24"/>
                <w:lang w:eastAsia="ru-RU"/>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6C4E86">
              <w:rPr>
                <w:rFonts w:ascii="Times New Roman" w:eastAsia="Times New Roman" w:hAnsi="Times New Roman" w:cs="Times New Roman"/>
                <w:color w:val="000000"/>
                <w:sz w:val="24"/>
                <w:szCs w:val="24"/>
                <w:lang w:eastAsia="ru-RU"/>
              </w:rPr>
              <w:t xml:space="preserve"> не предусмотрены.</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3.8.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lastRenderedPageBreak/>
              <w:t xml:space="preserve">3.9. </w:t>
            </w:r>
            <w:proofErr w:type="gramStart"/>
            <w:r w:rsidRPr="006C4E86">
              <w:rPr>
                <w:rFonts w:ascii="Times New Roman" w:eastAsia="Times New Roman" w:hAnsi="Times New Roman" w:cs="Times New Roman"/>
                <w:color w:val="000000"/>
                <w:sz w:val="24"/>
                <w:szCs w:val="24"/>
                <w:lang w:eastAsia="ru-RU"/>
              </w:rPr>
              <w:t>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утвержденные постановлением Правительства РФ от 30.12.2018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w:t>
            </w:r>
            <w:proofErr w:type="gramEnd"/>
            <w:r w:rsidRPr="006C4E86">
              <w:rPr>
                <w:rFonts w:ascii="Times New Roman" w:eastAsia="Times New Roman" w:hAnsi="Times New Roman" w:cs="Times New Roman"/>
                <w:color w:val="000000"/>
                <w:sz w:val="24"/>
                <w:szCs w:val="24"/>
                <w:lang w:eastAsia="ru-RU"/>
              </w:rPr>
              <w:t xml:space="preserve"> Правительства Российской Федерации от 8 июня 2018 г. N 656".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3.9.1.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пунктом 3.9,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3.9.2. Не допускается регистрация офшорных компаний в единой информационной системе в качестве участников закупок.</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3.9.3.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Федерального закона № 44-ФЗ. При аккредитации оператор электронной площадки не вправе требовать от участника закупки какие-либо документы и (или) информацию.</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3.9.4.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Федерального закона № 44-ФЗ.</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3.9.5.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3.9.6.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3.9.7.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3.9.8. Участник закупки не вправе подавать заявки </w:t>
            </w:r>
            <w:proofErr w:type="gramStart"/>
            <w:r w:rsidRPr="006C4E86">
              <w:rPr>
                <w:rFonts w:ascii="Times New Roman" w:eastAsia="Times New Roman" w:hAnsi="Times New Roman" w:cs="Times New Roman"/>
                <w:color w:val="000000"/>
                <w:sz w:val="24"/>
                <w:szCs w:val="24"/>
                <w:lang w:eastAsia="ru-RU"/>
              </w:rPr>
              <w:t>на участие в электронных процедурах за три месяца до даты окончания срока своей регистрации в единой информационной системе</w:t>
            </w:r>
            <w:proofErr w:type="gramEnd"/>
            <w:r w:rsidRPr="006C4E86">
              <w:rPr>
                <w:rFonts w:ascii="Times New Roman" w:eastAsia="Times New Roman" w:hAnsi="Times New Roman" w:cs="Times New Roman"/>
                <w:color w:val="000000"/>
                <w:sz w:val="24"/>
                <w:szCs w:val="24"/>
                <w:lang w:eastAsia="ru-RU"/>
              </w:rPr>
              <w:t>.</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3.9.9. Ведение единого реестра участников закупок осуществляется Федеральным казначейством.</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3.9.10. </w:t>
            </w:r>
            <w:proofErr w:type="gramStart"/>
            <w:r w:rsidRPr="006C4E86">
              <w:rPr>
                <w:rFonts w:ascii="Times New Roman" w:eastAsia="Times New Roman" w:hAnsi="Times New Roman" w:cs="Times New Roman"/>
                <w:color w:val="000000"/>
                <w:sz w:val="24"/>
                <w:szCs w:val="24"/>
                <w:lang w:eastAsia="ru-RU"/>
              </w:rPr>
              <w:t>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утвержден постановлением Правительства РФ от 30.12.2018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w:t>
            </w:r>
            <w:proofErr w:type="gramEnd"/>
            <w:r w:rsidRPr="006C4E86">
              <w:rPr>
                <w:rFonts w:ascii="Times New Roman" w:eastAsia="Times New Roman" w:hAnsi="Times New Roman" w:cs="Times New Roman"/>
                <w:color w:val="000000"/>
                <w:sz w:val="24"/>
                <w:szCs w:val="24"/>
                <w:lang w:eastAsia="ru-RU"/>
              </w:rPr>
              <w:t xml:space="preserve"> ведения единого реестра участников закупок и </w:t>
            </w:r>
            <w:proofErr w:type="gramStart"/>
            <w:r w:rsidRPr="006C4E86">
              <w:rPr>
                <w:rFonts w:ascii="Times New Roman" w:eastAsia="Times New Roman" w:hAnsi="Times New Roman" w:cs="Times New Roman"/>
                <w:color w:val="000000"/>
                <w:sz w:val="24"/>
                <w:szCs w:val="24"/>
                <w:lang w:eastAsia="ru-RU"/>
              </w:rPr>
              <w:t>внесении</w:t>
            </w:r>
            <w:proofErr w:type="gramEnd"/>
            <w:r w:rsidRPr="006C4E86">
              <w:rPr>
                <w:rFonts w:ascii="Times New Roman" w:eastAsia="Times New Roman" w:hAnsi="Times New Roman" w:cs="Times New Roman"/>
                <w:color w:val="000000"/>
                <w:sz w:val="24"/>
                <w:szCs w:val="24"/>
                <w:lang w:eastAsia="ru-RU"/>
              </w:rPr>
              <w:t xml:space="preserve"> изменений в постановление Правительства Российской Федерации от 8 июня 2018 г. N 656".</w:t>
            </w:r>
          </w:p>
          <w:p w:rsidR="006C4E86" w:rsidRPr="006C4E86" w:rsidRDefault="006C4E86" w:rsidP="006C4E86">
            <w:pPr>
              <w:numPr>
                <w:ilvl w:val="0"/>
                <w:numId w:val="4"/>
              </w:numPr>
              <w:tabs>
                <w:tab w:val="left" w:pos="720"/>
              </w:tabs>
              <w:spacing w:after="0" w:line="254" w:lineRule="auto"/>
              <w:ind w:left="1440"/>
              <w:jc w:val="center"/>
              <w:rPr>
                <w:rFonts w:ascii="Times New Roman" w:eastAsia="Times New Roman" w:hAnsi="Times New Roman" w:cs="Times New Roman"/>
                <w:sz w:val="24"/>
                <w:szCs w:val="24"/>
                <w:lang w:eastAsia="ru-RU"/>
              </w:rPr>
            </w:pPr>
            <w:r w:rsidRPr="006C4E86">
              <w:rPr>
                <w:rFonts w:ascii="Times New Roman" w:eastAsia="Times New Roman" w:hAnsi="Times New Roman" w:cs="Times New Roman"/>
                <w:b/>
                <w:bCs/>
                <w:color w:val="000000"/>
                <w:sz w:val="24"/>
                <w:szCs w:val="24"/>
                <w:lang w:eastAsia="ru-RU"/>
              </w:rPr>
              <w:t>Определение поставщиков (подрядчиков, исполнителей)</w:t>
            </w:r>
          </w:p>
          <w:p w:rsidR="006C4E86" w:rsidRPr="006C4E86" w:rsidRDefault="006C4E86" w:rsidP="006C4E86">
            <w:pPr>
              <w:spacing w:after="0" w:line="254" w:lineRule="auto"/>
              <w:ind w:left="720"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lastRenderedPageBreak/>
              <w:t>4.1. Определение поставщиков может осуществляться:</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4.1.1. Путем проведения торгов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4.1.2. Путем закупки у единственного поставщика (исполнителя, подрядчика).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Решение о способе размещения закупки принимается заказчиком в соответствии с Федеральным законом № 44-ФЗ.</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4.2. Требования к участникам закупки.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C4E86">
              <w:rPr>
                <w:rFonts w:ascii="Times New Roman" w:eastAsia="Times New Roman" w:hAnsi="Times New Roman" w:cs="Times New Roman"/>
                <w:color w:val="000000"/>
                <w:sz w:val="24"/>
                <w:szCs w:val="24"/>
                <w:lang w:eastAsia="ru-RU"/>
              </w:rPr>
              <w:t>являющихся</w:t>
            </w:r>
            <w:proofErr w:type="gramEnd"/>
            <w:r w:rsidRPr="006C4E86">
              <w:rPr>
                <w:rFonts w:ascii="Times New Roman" w:eastAsia="Times New Roman" w:hAnsi="Times New Roman" w:cs="Times New Roman"/>
                <w:color w:val="000000"/>
                <w:sz w:val="24"/>
                <w:szCs w:val="24"/>
                <w:lang w:eastAsia="ru-RU"/>
              </w:rPr>
              <w:t xml:space="preserve"> объектом закупки;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proofErr w:type="gramStart"/>
            <w:r w:rsidRPr="006C4E86">
              <w:rPr>
                <w:rFonts w:ascii="Times New Roman" w:eastAsia="Times New Roman" w:hAnsi="Times New Roman" w:cs="Times New Roman"/>
                <w:color w:val="000000"/>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C4E86">
              <w:rPr>
                <w:rFonts w:ascii="Times New Roman" w:eastAsia="Times New Roman" w:hAnsi="Times New Roman" w:cs="Times New Roman"/>
                <w:color w:val="000000"/>
                <w:sz w:val="24"/>
                <w:szCs w:val="24"/>
                <w:lang w:eastAsia="ru-RU"/>
              </w:rPr>
              <w:t xml:space="preserve"> обязанности </w:t>
            </w:r>
            <w:proofErr w:type="gramStart"/>
            <w:r w:rsidRPr="006C4E86">
              <w:rPr>
                <w:rFonts w:ascii="Times New Roman" w:eastAsia="Times New Roman" w:hAnsi="Times New Roman" w:cs="Times New Roman"/>
                <w:color w:val="000000"/>
                <w:sz w:val="24"/>
                <w:szCs w:val="24"/>
                <w:lang w:eastAsia="ru-RU"/>
              </w:rPr>
              <w:t>заявителя</w:t>
            </w:r>
            <w:proofErr w:type="gramEnd"/>
            <w:r w:rsidRPr="006C4E86">
              <w:rPr>
                <w:rFonts w:ascii="Times New Roman" w:eastAsia="Times New Roman" w:hAnsi="Times New Roman" w:cs="Times New Roman"/>
                <w:color w:val="000000"/>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4E86">
              <w:rPr>
                <w:rFonts w:ascii="Times New Roman" w:eastAsia="Times New Roman" w:hAnsi="Times New Roman" w:cs="Times New Roman"/>
                <w:color w:val="000000"/>
                <w:sz w:val="24"/>
                <w:szCs w:val="24"/>
                <w:lang w:eastAsia="ru-RU"/>
              </w:rPr>
              <w:t>указанных</w:t>
            </w:r>
            <w:proofErr w:type="gramEnd"/>
            <w:r w:rsidRPr="006C4E86">
              <w:rPr>
                <w:rFonts w:ascii="Times New Roman" w:eastAsia="Times New Roman" w:hAnsi="Times New Roman" w:cs="Times New Roman"/>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proofErr w:type="gramStart"/>
            <w:r w:rsidRPr="006C4E86">
              <w:rPr>
                <w:rFonts w:ascii="Times New Roman" w:eastAsia="Times New Roman" w:hAnsi="Times New Roman" w:cs="Times New Roman"/>
                <w:color w:val="000000"/>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C4E86">
              <w:rPr>
                <w:rFonts w:ascii="Times New Roman" w:eastAsia="Times New Roman" w:hAnsi="Times New Roman" w:cs="Times New Roman"/>
                <w:color w:val="000000"/>
                <w:sz w:val="24"/>
                <w:szCs w:val="24"/>
                <w:lang w:eastAsia="ru-RU"/>
              </w:rPr>
              <w:t> </w:t>
            </w:r>
            <w:proofErr w:type="gramStart"/>
            <w:r w:rsidRPr="006C4E86">
              <w:rPr>
                <w:rFonts w:ascii="Times New Roman" w:eastAsia="Times New Roman" w:hAnsi="Times New Roman" w:cs="Times New Roman"/>
                <w:color w:val="000000"/>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6C4E86">
              <w:rPr>
                <w:rFonts w:ascii="Times New Roman" w:eastAsia="Times New Roman" w:hAnsi="Times New Roman" w:cs="Times New Roman"/>
                <w:color w:val="000000"/>
                <w:sz w:val="24"/>
                <w:szCs w:val="24"/>
                <w:lang w:eastAsia="ru-RU"/>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proofErr w:type="gramStart"/>
            <w:r w:rsidRPr="006C4E86">
              <w:rPr>
                <w:rFonts w:ascii="Times New Roman" w:eastAsia="Times New Roman" w:hAnsi="Times New Roman" w:cs="Times New Roman"/>
                <w:color w:val="000000"/>
                <w:sz w:val="24"/>
                <w:szCs w:val="24"/>
                <w:lang w:eastAsia="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C4E86">
              <w:rPr>
                <w:rFonts w:ascii="Times New Roman" w:eastAsia="Times New Roman" w:hAnsi="Times New Roman" w:cs="Times New Roman"/>
                <w:color w:val="000000"/>
                <w:sz w:val="24"/>
                <w:szCs w:val="24"/>
                <w:lang w:eastAsia="ru-RU"/>
              </w:rPr>
              <w:t> </w:t>
            </w:r>
            <w:proofErr w:type="gramStart"/>
            <w:r w:rsidRPr="006C4E86">
              <w:rPr>
                <w:rFonts w:ascii="Times New Roman" w:eastAsia="Times New Roman" w:hAnsi="Times New Roman" w:cs="Times New Roman"/>
                <w:color w:val="000000"/>
                <w:sz w:val="24"/>
                <w:szCs w:val="24"/>
                <w:lang w:eastAsia="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6C4E86">
              <w:rPr>
                <w:rFonts w:ascii="Times New Roman" w:eastAsia="Times New Roman" w:hAnsi="Times New Roman" w:cs="Times New Roman"/>
                <w:color w:val="000000"/>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9) участник закупки не является офшорной компанией;</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10) отсутствие у участника закупки ограничений для участия в закупках, установленных законодательством Российской Федерации.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Заказчик вправе устанавливать к участникам закупок товаров, работ, услуг требования, предусмотренные Правительством Российской Федерации.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proofErr w:type="gramStart"/>
            <w:r w:rsidRPr="006C4E86">
              <w:rPr>
                <w:rFonts w:ascii="Times New Roman" w:eastAsia="Times New Roman" w:hAnsi="Times New Roman" w:cs="Times New Roman"/>
                <w:color w:val="000000"/>
                <w:sz w:val="24"/>
                <w:szCs w:val="24"/>
                <w:lang w:eastAsia="ru-RU"/>
              </w:rPr>
              <w:t>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 финансовых ресурсов для исполнения контракта;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 опыта работы, связанного с предметом контракта, и деловой репутации;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Требования, указанные в настоящем Положении предъявляются ко всем участникам закупок.</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4.3. Особенности участия учреждений и предприятий уголовно-исполнительной системы, организаций инвалидов, субъектов малого предпринимательства, социально </w:t>
            </w:r>
            <w:r w:rsidRPr="006C4E86">
              <w:rPr>
                <w:rFonts w:ascii="Times New Roman" w:eastAsia="Times New Roman" w:hAnsi="Times New Roman" w:cs="Times New Roman"/>
                <w:color w:val="000000"/>
                <w:sz w:val="24"/>
                <w:szCs w:val="24"/>
                <w:lang w:eastAsia="ru-RU"/>
              </w:rPr>
              <w:lastRenderedPageBreak/>
              <w:t>ориентированным некоммерческим организациям в осуществлении закупок.</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4.3.1. </w:t>
            </w:r>
            <w:proofErr w:type="gramStart"/>
            <w:r w:rsidRPr="006C4E86">
              <w:rPr>
                <w:rFonts w:ascii="Times New Roman" w:eastAsia="Times New Roman" w:hAnsi="Times New Roman" w:cs="Times New Roman"/>
                <w:color w:val="000000"/>
                <w:sz w:val="24"/>
                <w:szCs w:val="24"/>
                <w:lang w:eastAsia="ru-RU"/>
              </w:rPr>
              <w:t>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4.3.2. 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proofErr w:type="gramStart"/>
            <w:r w:rsidRPr="006C4E86">
              <w:rPr>
                <w:rFonts w:ascii="Times New Roman" w:eastAsia="Times New Roman" w:hAnsi="Times New Roman" w:cs="Times New Roman"/>
                <w:color w:val="000000"/>
                <w:sz w:val="24"/>
                <w:szCs w:val="24"/>
                <w:lang w:eastAsia="ru-RU"/>
              </w:rPr>
              <w:t>Осуществление данных закупок выполняется в соответствии с действующем законодательством.</w:t>
            </w:r>
            <w:proofErr w:type="gramEnd"/>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4.4. Исполнение муниципального контракта.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4.5. Реестр муниципальных контрактов.</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Ведение реестра муниципальных контрактов, заключенных по итогам размещения заказов, осуществляет администрации сельского поселения.</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В реестр контрактов включаются следующие документы и информация:</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 наименование заказчика;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2) источник финансирования;</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 способ определения поставщика (подрядчика, исполнителя);</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5) дата заключения контракта;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proofErr w:type="gramStart"/>
            <w:r w:rsidRPr="006C4E86">
              <w:rPr>
                <w:rFonts w:ascii="Times New Roman" w:eastAsia="Times New Roman" w:hAnsi="Times New Roman" w:cs="Times New Roman"/>
                <w:color w:val="000000"/>
                <w:sz w:val="24"/>
                <w:szCs w:val="24"/>
                <w:lang w:eastAsia="ru-RU"/>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w:t>
            </w:r>
            <w:proofErr w:type="gramEnd"/>
            <w:r w:rsidRPr="006C4E86">
              <w:rPr>
                <w:rFonts w:ascii="Times New Roman" w:eastAsia="Times New Roman" w:hAnsi="Times New Roman" w:cs="Times New Roman"/>
                <w:color w:val="000000"/>
                <w:sz w:val="24"/>
                <w:szCs w:val="24"/>
                <w:lang w:eastAsia="ru-RU"/>
              </w:rPr>
              <w:t xml:space="preserve">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w:t>
            </w:r>
            <w:r w:rsidRPr="006C4E86">
              <w:rPr>
                <w:rFonts w:ascii="Times New Roman" w:eastAsia="Times New Roman" w:hAnsi="Times New Roman" w:cs="Times New Roman"/>
                <w:color w:val="000000"/>
                <w:sz w:val="24"/>
                <w:szCs w:val="24"/>
                <w:lang w:eastAsia="ru-RU"/>
              </w:rPr>
              <w:lastRenderedPageBreak/>
              <w:t>предназначенных для пополнения государственных музейного, библиотечного, архивного фондов, кин</w:t>
            </w:r>
            <w:proofErr w:type="gramStart"/>
            <w:r w:rsidRPr="006C4E86">
              <w:rPr>
                <w:rFonts w:ascii="Times New Roman" w:eastAsia="Times New Roman" w:hAnsi="Times New Roman" w:cs="Times New Roman"/>
                <w:color w:val="000000"/>
                <w:sz w:val="24"/>
                <w:szCs w:val="24"/>
                <w:lang w:eastAsia="ru-RU"/>
              </w:rPr>
              <w:t>о-</w:t>
            </w:r>
            <w:proofErr w:type="gramEnd"/>
            <w:r w:rsidRPr="006C4E86">
              <w:rPr>
                <w:rFonts w:ascii="Times New Roman" w:eastAsia="Times New Roman" w:hAnsi="Times New Roman" w:cs="Times New Roman"/>
                <w:color w:val="000000"/>
                <w:sz w:val="24"/>
                <w:szCs w:val="24"/>
                <w:lang w:eastAsia="ru-RU"/>
              </w:rPr>
              <w:t xml:space="preserve">, </w:t>
            </w:r>
            <w:proofErr w:type="spellStart"/>
            <w:r w:rsidRPr="006C4E86">
              <w:rPr>
                <w:rFonts w:ascii="Times New Roman" w:eastAsia="Times New Roman" w:hAnsi="Times New Roman" w:cs="Times New Roman"/>
                <w:color w:val="000000"/>
                <w:sz w:val="24"/>
                <w:szCs w:val="24"/>
                <w:lang w:eastAsia="ru-RU"/>
              </w:rPr>
              <w:t>фотофондов</w:t>
            </w:r>
            <w:proofErr w:type="spellEnd"/>
            <w:r w:rsidRPr="006C4E86">
              <w:rPr>
                <w:rFonts w:ascii="Times New Roman" w:eastAsia="Times New Roman" w:hAnsi="Times New Roman" w:cs="Times New Roman"/>
                <w:color w:val="000000"/>
                <w:sz w:val="24"/>
                <w:szCs w:val="24"/>
                <w:lang w:eastAsia="ru-RU"/>
              </w:rPr>
              <w:t xml:space="preserve"> и аналогичных фондов;</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8) информация об изменении контракта с указанием условий контракта, которые были изменены;</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9) копия заключенного контракта, подписанная усиленной электронной подписью заказчика;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11) информация о расторжении контракта с указанием оснований его расторжения;</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12) идентификационный код закупки;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13) документ о приемке в случае принятия решения о приемке поставленного товара, выполненной работы, оказанной услуги;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14) решение врачебной комиссии, предусмотренное пунктом 7 части 2 статьи 83, пунктом 3 части 2 статьи 83.1 и пунктом 28 части 1 статьи 93 Федерального закона № 44-ФЗ, с обеспечением предусмотренного законодательством Российской Федерации в области персональных данных обезличивания персональных данных;</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15) иные информация и документы, определенные порядком ведения реестра контрактов.</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numPr>
                <w:ilvl w:val="0"/>
                <w:numId w:val="5"/>
              </w:numPr>
              <w:tabs>
                <w:tab w:val="left" w:pos="720"/>
              </w:tabs>
              <w:spacing w:after="0" w:line="254" w:lineRule="auto"/>
              <w:ind w:left="1440"/>
              <w:jc w:val="center"/>
              <w:rPr>
                <w:rFonts w:ascii="Times New Roman" w:eastAsia="Times New Roman" w:hAnsi="Times New Roman" w:cs="Times New Roman"/>
                <w:sz w:val="24"/>
                <w:szCs w:val="24"/>
                <w:lang w:eastAsia="ru-RU"/>
              </w:rPr>
            </w:pPr>
            <w:r w:rsidRPr="006C4E86">
              <w:rPr>
                <w:rFonts w:ascii="Times New Roman" w:eastAsia="Times New Roman" w:hAnsi="Times New Roman" w:cs="Times New Roman"/>
                <w:b/>
                <w:bCs/>
                <w:color w:val="000000"/>
                <w:sz w:val="24"/>
                <w:szCs w:val="24"/>
                <w:lang w:eastAsia="ru-RU"/>
              </w:rPr>
              <w:t>Мониторинг и аудит в сфере закупок</w:t>
            </w:r>
          </w:p>
          <w:p w:rsidR="006C4E86" w:rsidRPr="006C4E86" w:rsidRDefault="006C4E86" w:rsidP="006C4E86">
            <w:pPr>
              <w:spacing w:after="0" w:line="254" w:lineRule="auto"/>
              <w:ind w:left="720"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5.2.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5.3. Аудит в сфере закупок осуществляется комитетом финансов администрации сельского поселения </w:t>
            </w:r>
            <w:proofErr w:type="spellStart"/>
            <w:r w:rsidR="003C7110">
              <w:rPr>
                <w:rFonts w:ascii="Times New Roman" w:eastAsia="Times New Roman" w:hAnsi="Times New Roman" w:cs="Times New Roman"/>
                <w:color w:val="000000"/>
                <w:sz w:val="24"/>
                <w:szCs w:val="24"/>
                <w:lang w:eastAsia="ru-RU"/>
              </w:rPr>
              <w:t>Рятамакский</w:t>
            </w:r>
            <w:proofErr w:type="spellEnd"/>
            <w:r w:rsidRPr="006C4E86">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6C4E86">
              <w:rPr>
                <w:rFonts w:ascii="Times New Roman" w:eastAsia="Times New Roman" w:hAnsi="Times New Roman" w:cs="Times New Roman"/>
                <w:color w:val="000000"/>
                <w:sz w:val="24"/>
                <w:szCs w:val="24"/>
                <w:lang w:eastAsia="ru-RU"/>
              </w:rPr>
              <w:t>Ермекеевский</w:t>
            </w:r>
            <w:proofErr w:type="spellEnd"/>
            <w:r w:rsidRPr="006C4E86">
              <w:rPr>
                <w:rFonts w:ascii="Times New Roman" w:eastAsia="Times New Roman" w:hAnsi="Times New Roman" w:cs="Times New Roman"/>
                <w:color w:val="000000"/>
                <w:sz w:val="24"/>
                <w:szCs w:val="24"/>
                <w:lang w:eastAsia="ru-RU"/>
              </w:rPr>
              <w:t xml:space="preserve"> район Республики Башкортостан.</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numPr>
                <w:ilvl w:val="0"/>
                <w:numId w:val="6"/>
              </w:numPr>
              <w:tabs>
                <w:tab w:val="left" w:pos="720"/>
              </w:tabs>
              <w:spacing w:after="0" w:line="254" w:lineRule="auto"/>
              <w:ind w:left="1440"/>
              <w:jc w:val="center"/>
              <w:rPr>
                <w:rFonts w:ascii="Times New Roman" w:eastAsia="Times New Roman" w:hAnsi="Times New Roman" w:cs="Times New Roman"/>
                <w:sz w:val="24"/>
                <w:szCs w:val="24"/>
                <w:lang w:eastAsia="ru-RU"/>
              </w:rPr>
            </w:pPr>
            <w:r w:rsidRPr="006C4E86">
              <w:rPr>
                <w:rFonts w:ascii="Times New Roman" w:eastAsia="Times New Roman" w:hAnsi="Times New Roman" w:cs="Times New Roman"/>
                <w:b/>
                <w:bCs/>
                <w:color w:val="000000"/>
                <w:sz w:val="24"/>
                <w:szCs w:val="24"/>
                <w:lang w:eastAsia="ru-RU"/>
              </w:rPr>
              <w:t>Контроль в сфере закупок</w:t>
            </w:r>
          </w:p>
          <w:p w:rsidR="006C4E86" w:rsidRPr="006C4E86" w:rsidRDefault="006C4E86" w:rsidP="006C4E86">
            <w:pPr>
              <w:spacing w:after="0" w:line="254" w:lineRule="auto"/>
              <w:ind w:left="720"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6.1. Контроль в сфере закупок осуществляется в отношении заказчиков, комиссий по осуществлению закупок и их членов, в соответствии с Федеральным законом № 44-ФЗ и иными нормативными правовыми актами, определяющими функции и полномочия государственных и муниципальных органов.</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6.2. Контроль в сфере закупок осуществляют:</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 сельского поселения, определенные уставом сельского поселения;</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 органы внутреннего муниципального финансового контроля, определенные в соответствии с Бюджетным кодексом Российской Федерации.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lastRenderedPageBreak/>
              <w:t>6.3. Органы внутреннего государственного (муниципального) финансового контроля осуществляют контроль (за исключением контроля, предусмотренного частью 10 ст. 99 Федерального закона № 44-ФЗ) в отношении: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1) соблюдения требований к обоснованию закупок, предусмотренных статьей 18 Федерального закона № 44-ФЗ, и обоснованности закупок;</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2) нормирования в сфере закупок, предусмотренного статьей 19 Федерального закона № 44-ФЗ, при планировании закупок;</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5) соответствия поставленного товара, выполненной работы (ее результата) или оказанной услуги условиям контракта;</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6.4. Осуществление </w:t>
            </w:r>
            <w:proofErr w:type="gramStart"/>
            <w:r w:rsidRPr="006C4E86">
              <w:rPr>
                <w:rFonts w:ascii="Times New Roman" w:eastAsia="Times New Roman" w:hAnsi="Times New Roman" w:cs="Times New Roman"/>
                <w:color w:val="000000"/>
                <w:sz w:val="24"/>
                <w:szCs w:val="24"/>
                <w:lang w:eastAsia="ru-RU"/>
              </w:rPr>
              <w:t>контроля за</w:t>
            </w:r>
            <w:proofErr w:type="gramEnd"/>
            <w:r w:rsidRPr="006C4E86">
              <w:rPr>
                <w:rFonts w:ascii="Times New Roman" w:eastAsia="Times New Roman" w:hAnsi="Times New Roman" w:cs="Times New Roman"/>
                <w:color w:val="000000"/>
                <w:sz w:val="24"/>
                <w:szCs w:val="24"/>
                <w:lang w:eastAsia="ru-RU"/>
              </w:rPr>
              <w:t xml:space="preserve"> соблюдением Федерального закона № 44-ФЗ органами внутреннего муниципального финансового контроля производится в соответствии с порядком, разработанным и утвержденным постановлением администрации сельского поселения с учетом требований, установленных в части 11 статьи 99 Федерального закона № 44-ФЗ.</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6.5. Администрация сельского поселения осуществляет ведомственный </w:t>
            </w:r>
            <w:proofErr w:type="gramStart"/>
            <w:r w:rsidRPr="006C4E86">
              <w:rPr>
                <w:rFonts w:ascii="Times New Roman" w:eastAsia="Times New Roman" w:hAnsi="Times New Roman" w:cs="Times New Roman"/>
                <w:color w:val="000000"/>
                <w:sz w:val="24"/>
                <w:szCs w:val="24"/>
                <w:lang w:eastAsia="ru-RU"/>
              </w:rPr>
              <w:t>контроль за</w:t>
            </w:r>
            <w:proofErr w:type="gramEnd"/>
            <w:r w:rsidRPr="006C4E86">
              <w:rPr>
                <w:rFonts w:ascii="Times New Roman" w:eastAsia="Times New Roman" w:hAnsi="Times New Roman" w:cs="Times New Roman"/>
                <w:color w:val="000000"/>
                <w:sz w:val="24"/>
                <w:szCs w:val="24"/>
                <w:lang w:eastAsia="ru-RU"/>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утвержденном постановлением администрации сельского поселения.</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6.6. Заказчик осуществляет </w:t>
            </w:r>
            <w:proofErr w:type="gramStart"/>
            <w:r w:rsidRPr="006C4E86">
              <w:rPr>
                <w:rFonts w:ascii="Times New Roman" w:eastAsia="Times New Roman" w:hAnsi="Times New Roman" w:cs="Times New Roman"/>
                <w:color w:val="000000"/>
                <w:sz w:val="24"/>
                <w:szCs w:val="24"/>
                <w:lang w:eastAsia="ru-RU"/>
              </w:rPr>
              <w:t>контроль за</w:t>
            </w:r>
            <w:proofErr w:type="gramEnd"/>
            <w:r w:rsidRPr="006C4E86">
              <w:rPr>
                <w:rFonts w:ascii="Times New Roman" w:eastAsia="Times New Roman" w:hAnsi="Times New Roman" w:cs="Times New Roman"/>
                <w:color w:val="000000"/>
                <w:sz w:val="24"/>
                <w:szCs w:val="24"/>
                <w:lang w:eastAsia="ru-RU"/>
              </w:rPr>
              <w:t xml:space="preserve"> исполнением поставщиком (подрядчиком, исполнителем) условий контракта в соответствии с законодательством Российской Федерации.</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6.6.1. Заказчик осуществляет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 xml:space="preserve">6.7. Граждане, общественные объединения и объединения юридических лиц вправе осуществлять общественный </w:t>
            </w:r>
            <w:proofErr w:type="gramStart"/>
            <w:r w:rsidRPr="006C4E86">
              <w:rPr>
                <w:rFonts w:ascii="Times New Roman" w:eastAsia="Times New Roman" w:hAnsi="Times New Roman" w:cs="Times New Roman"/>
                <w:color w:val="000000"/>
                <w:sz w:val="24"/>
                <w:szCs w:val="24"/>
                <w:lang w:eastAsia="ru-RU"/>
              </w:rPr>
              <w:t>контроль за</w:t>
            </w:r>
            <w:proofErr w:type="gramEnd"/>
            <w:r w:rsidRPr="006C4E86">
              <w:rPr>
                <w:rFonts w:ascii="Times New Roman" w:eastAsia="Times New Roman" w:hAnsi="Times New Roman" w:cs="Times New Roman"/>
                <w:color w:val="000000"/>
                <w:sz w:val="24"/>
                <w:szCs w:val="24"/>
                <w:lang w:eastAsia="ru-RU"/>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 44-ФЗ. Органы местного самоуправления обеспечивают возможность осуществления такого контроля.</w:t>
            </w:r>
          </w:p>
          <w:p w:rsidR="006C4E86" w:rsidRPr="006C4E86" w:rsidRDefault="006C4E86" w:rsidP="006C4E86">
            <w:pPr>
              <w:spacing w:after="0" w:line="254" w:lineRule="auto"/>
              <w:ind w:firstLine="540"/>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6.8.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C4E86" w:rsidRPr="006C4E86" w:rsidRDefault="006C4E86" w:rsidP="006C4E86">
            <w:pPr>
              <w:numPr>
                <w:ilvl w:val="0"/>
                <w:numId w:val="7"/>
              </w:numPr>
              <w:tabs>
                <w:tab w:val="left" w:pos="720"/>
              </w:tabs>
              <w:spacing w:after="0" w:line="254" w:lineRule="auto"/>
              <w:ind w:left="1440"/>
              <w:jc w:val="center"/>
              <w:rPr>
                <w:rFonts w:ascii="Times New Roman" w:eastAsia="Times New Roman" w:hAnsi="Times New Roman" w:cs="Times New Roman"/>
                <w:sz w:val="24"/>
                <w:szCs w:val="24"/>
                <w:lang w:eastAsia="ru-RU"/>
              </w:rPr>
            </w:pPr>
            <w:r w:rsidRPr="006C4E86">
              <w:rPr>
                <w:rFonts w:ascii="Times New Roman" w:eastAsia="Times New Roman" w:hAnsi="Times New Roman" w:cs="Times New Roman"/>
                <w:b/>
                <w:bCs/>
                <w:color w:val="000000"/>
                <w:sz w:val="24"/>
                <w:szCs w:val="24"/>
                <w:lang w:eastAsia="ru-RU"/>
              </w:rPr>
              <w:t>Заключительные положения</w:t>
            </w:r>
          </w:p>
          <w:p w:rsidR="006C4E86" w:rsidRPr="006C4E86" w:rsidRDefault="006C4E86" w:rsidP="006C4E86">
            <w:pPr>
              <w:spacing w:after="0" w:line="254" w:lineRule="auto"/>
              <w:ind w:firstLine="708"/>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spacing w:after="0" w:line="254" w:lineRule="auto"/>
              <w:ind w:firstLine="708"/>
              <w:jc w:val="both"/>
              <w:rPr>
                <w:rFonts w:ascii="Times New Roman" w:eastAsia="Times New Roman" w:hAnsi="Times New Roman" w:cs="Times New Roman"/>
                <w:sz w:val="24"/>
                <w:szCs w:val="24"/>
                <w:lang w:eastAsia="ru-RU"/>
              </w:rPr>
            </w:pPr>
            <w:r w:rsidRPr="006C4E86">
              <w:rPr>
                <w:rFonts w:ascii="Times New Roman" w:eastAsia="Times New Roman" w:hAnsi="Times New Roman" w:cs="Times New Roman"/>
                <w:color w:val="000000"/>
                <w:sz w:val="24"/>
                <w:szCs w:val="24"/>
                <w:lang w:eastAsia="ru-RU"/>
              </w:rPr>
              <w:t>7.1. Все отношения в части размещения заказов, не отраженные в настоящем Положении, регулируются действующим законодательством.</w:t>
            </w:r>
          </w:p>
          <w:p w:rsidR="006C4E86" w:rsidRPr="006C4E86" w:rsidRDefault="006C4E86" w:rsidP="006C4E86">
            <w:pPr>
              <w:spacing w:after="0" w:line="254" w:lineRule="auto"/>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p w:rsidR="006C4E86" w:rsidRPr="006C4E86" w:rsidRDefault="006C4E86" w:rsidP="006C4E86">
            <w:pPr>
              <w:tabs>
                <w:tab w:val="left" w:pos="1141"/>
              </w:tabs>
              <w:spacing w:after="0" w:line="254" w:lineRule="auto"/>
              <w:ind w:left="1141" w:hanging="1107"/>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t> </w:t>
            </w:r>
          </w:p>
        </w:tc>
      </w:tr>
    </w:tbl>
    <w:p w:rsidR="006C4E86" w:rsidRPr="006C4E86" w:rsidRDefault="006C4E86" w:rsidP="006C4E86">
      <w:pPr>
        <w:tabs>
          <w:tab w:val="left" w:pos="3458"/>
        </w:tabs>
        <w:spacing w:before="100" w:after="0" w:line="240" w:lineRule="auto"/>
        <w:ind w:firstLine="300"/>
        <w:jc w:val="center"/>
        <w:rPr>
          <w:rFonts w:ascii="Times New Roman" w:eastAsia="Times New Roman" w:hAnsi="Times New Roman" w:cs="Times New Roman"/>
          <w:sz w:val="24"/>
          <w:szCs w:val="24"/>
          <w:lang w:eastAsia="ru-RU"/>
        </w:rPr>
      </w:pPr>
      <w:r w:rsidRPr="006C4E86">
        <w:rPr>
          <w:rFonts w:ascii="Times New Roman" w:eastAsia="Times New Roman" w:hAnsi="Times New Roman" w:cs="Times New Roman"/>
          <w:sz w:val="24"/>
          <w:szCs w:val="24"/>
          <w:lang w:eastAsia="ru-RU"/>
        </w:rPr>
        <w:lastRenderedPageBreak/>
        <w:t> </w:t>
      </w:r>
    </w:p>
    <w:p w:rsidR="00336548" w:rsidRDefault="00336548"/>
    <w:sectPr w:rsidR="00336548" w:rsidSect="00DC0095">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53EB"/>
    <w:multiLevelType w:val="multilevel"/>
    <w:tmpl w:val="456A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900C5"/>
    <w:multiLevelType w:val="multilevel"/>
    <w:tmpl w:val="44A25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26D27"/>
    <w:multiLevelType w:val="multilevel"/>
    <w:tmpl w:val="8948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555E25"/>
    <w:multiLevelType w:val="multilevel"/>
    <w:tmpl w:val="DAD4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E502BD"/>
    <w:multiLevelType w:val="multilevel"/>
    <w:tmpl w:val="7AF48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04257E"/>
    <w:multiLevelType w:val="multilevel"/>
    <w:tmpl w:val="015C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B844AE"/>
    <w:multiLevelType w:val="multilevel"/>
    <w:tmpl w:val="2370F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E3"/>
    <w:rsid w:val="000605E3"/>
    <w:rsid w:val="00336548"/>
    <w:rsid w:val="003C7110"/>
    <w:rsid w:val="006C4E86"/>
    <w:rsid w:val="00A92915"/>
    <w:rsid w:val="00DC0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4981</Words>
  <Characters>28394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ryatamak_@mail.ru</dc:creator>
  <cp:lastModifiedBy>ryatamak_@mail.ru</cp:lastModifiedBy>
  <cp:revision>2</cp:revision>
  <dcterms:created xsi:type="dcterms:W3CDTF">2021-12-22T11:29:00Z</dcterms:created>
  <dcterms:modified xsi:type="dcterms:W3CDTF">2021-12-28T04:53:00Z</dcterms:modified>
</cp:coreProperties>
</file>