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B" w:rsidRDefault="00E72E7B" w:rsidP="00E72E7B">
      <w:pPr>
        <w:spacing w:after="0"/>
        <w:ind w:hanging="9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2296160</wp:posOffset>
            </wp:positionH>
            <wp:positionV relativeFrom="page">
              <wp:posOffset>389283</wp:posOffset>
            </wp:positionV>
            <wp:extent cx="1086181" cy="1144988"/>
            <wp:effectExtent l="0" t="0" r="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C9D" w:rsidRPr="003D2C9D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="003D2C9D">
        <w:rPr>
          <w:rFonts w:ascii="Lucida Sans Unicode" w:eastAsia="Arial Unicode MS" w:hAnsi="Lucida Sans Unicode" w:cs="Lucida Sans Unicode"/>
          <w:b/>
          <w:bCs/>
          <w:caps/>
          <w:shadow/>
          <w:lang w:val="en-US"/>
        </w:rPr>
        <w:t xml:space="preserve">    </w:t>
      </w:r>
      <w:r w:rsidR="003D2C9D" w:rsidRPr="003D2C9D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РЕСПУБЛИка БАШКОРТОСТАН</w:t>
      </w:r>
    </w:p>
    <w:p w:rsidR="00E72E7B" w:rsidRDefault="003D2C9D" w:rsidP="00E72E7B">
      <w:pPr>
        <w:spacing w:after="0"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3D2C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</w:t>
      </w:r>
      <w:r w:rsidR="00E72E7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ЙƏРМƏКƏЙ РАЙОНЫ                                                          Администрация  </w:t>
      </w:r>
      <w:proofErr w:type="gramStart"/>
      <w:r w:rsidR="00E72E7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</w:p>
    <w:p w:rsidR="00E72E7B" w:rsidRDefault="00E72E7B" w:rsidP="00E72E7B">
      <w:pPr>
        <w:tabs>
          <w:tab w:val="left" w:pos="5565"/>
        </w:tabs>
        <w:spacing w:after="0"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     поселения  Рятамакский  сельсовет             </w:t>
      </w:r>
    </w:p>
    <w:p w:rsidR="00E72E7B" w:rsidRDefault="00E72E7B" w:rsidP="00E72E7B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ауыл  советы ауыл                                                               муниципального  района                   </w:t>
      </w:r>
    </w:p>
    <w:p w:rsidR="00E72E7B" w:rsidRDefault="00E72E7B" w:rsidP="00E72E7B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билəмəҺе  хакимиəте                                                                Ермекеевский  район</w:t>
      </w:r>
    </w:p>
    <w:p w:rsidR="00E72E7B" w:rsidRDefault="00E72E7B" w:rsidP="00E72E7B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E72E7B" w:rsidRDefault="00E72E7B" w:rsidP="00E72E7B">
      <w:pPr>
        <w:pBdr>
          <w:bottom w:val="thinThickSmallGap" w:sz="24" w:space="0" w:color="auto"/>
        </w:pBdr>
        <w:spacing w:after="0"/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т.(34741)2-66-37   </w:t>
      </w:r>
    </w:p>
    <w:p w:rsidR="001B4021" w:rsidRPr="003D2C9D" w:rsidRDefault="003D2C9D" w:rsidP="00E72E7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C9D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№ 23                           ПОСТАНОВЛЕНИЕ </w:t>
      </w:r>
    </w:p>
    <w:p w:rsidR="00EE2DCF" w:rsidRDefault="003D2C9D" w:rsidP="003D2C9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highlight w:val="green"/>
        </w:rPr>
      </w:pPr>
      <w:r w:rsidRPr="003D2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сентябрь</w:t>
      </w:r>
      <w:r w:rsidRPr="003D2C9D">
        <w:rPr>
          <w:rFonts w:ascii="Times New Roman" w:hAnsi="Times New Roman" w:cs="Times New Roman"/>
          <w:sz w:val="28"/>
          <w:szCs w:val="28"/>
        </w:rPr>
        <w:t xml:space="preserve"> 2023 й.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25 сентября</w:t>
      </w:r>
      <w:r w:rsidRPr="003D2C9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025CC1" w:rsidRDefault="00025CC1" w:rsidP="0081344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25CC1" w:rsidRDefault="00025CC1" w:rsidP="0081344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A2B91" w:rsidRPr="001B4021" w:rsidRDefault="005E5356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02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1B4021">
        <w:rPr>
          <w:rFonts w:ascii="Times New Roman" w:hAnsi="Times New Roman" w:cs="Times New Roman"/>
          <w:b/>
          <w:sz w:val="28"/>
          <w:szCs w:val="28"/>
        </w:rPr>
        <w:t>а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A965E8">
        <w:rPr>
          <w:rFonts w:ascii="Times New Roman" w:hAnsi="Times New Roman" w:cs="Times New Roman"/>
          <w:b/>
          <w:sz w:val="28"/>
          <w:szCs w:val="28"/>
        </w:rPr>
        <w:t>ей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A6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72E7B">
        <w:rPr>
          <w:rFonts w:ascii="Times New Roman" w:hAnsi="Times New Roman" w:cs="Times New Roman"/>
          <w:b/>
          <w:sz w:val="28"/>
          <w:szCs w:val="28"/>
          <w:u w:val="single"/>
        </w:rPr>
        <w:t>Рятамакский</w:t>
      </w:r>
      <w:proofErr w:type="spellEnd"/>
      <w:r w:rsidR="005B5A6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7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025CC1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02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полномочий администратора доходов бюджета</w:t>
      </w:r>
      <w:r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по взысканию дебиторской задолженности по платежам</w:t>
      </w:r>
      <w:r w:rsidR="00BA7898"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D0" w:rsidRPr="001B4021">
        <w:rPr>
          <w:rFonts w:ascii="Times New Roman" w:hAnsi="Times New Roman" w:cs="Times New Roman"/>
          <w:b/>
          <w:sz w:val="28"/>
          <w:szCs w:val="28"/>
        </w:rPr>
        <w:t>в бюджет, пеням и штрафам по ним</w:t>
      </w:r>
      <w:r w:rsidRPr="001B4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21" w:rsidRPr="001B4021" w:rsidRDefault="001B4021" w:rsidP="00062BCD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025CC1" w:rsidRPr="00062BCD" w:rsidRDefault="00062BCD" w:rsidP="0090176C">
      <w:pPr>
        <w:spacing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BCD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а также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дебиторский задолженности по платежам в </w:t>
      </w:r>
      <w:r w:rsidR="00D57053">
        <w:rPr>
          <w:rFonts w:ascii="Times New Roman" w:hAnsi="Times New Roman" w:cs="Times New Roman"/>
          <w:sz w:val="28"/>
          <w:szCs w:val="28"/>
        </w:rPr>
        <w:t>бюджет, пеням и штрафам по ним»:</w:t>
      </w:r>
    </w:p>
    <w:p w:rsidR="00025CC1" w:rsidRDefault="00025CC1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ПОСТАНОВЛЯЮ:</w:t>
      </w:r>
    </w:p>
    <w:p w:rsidR="00025CC1" w:rsidRPr="001B4021" w:rsidRDefault="00025CC1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E5356" w:rsidRPr="00025CC1" w:rsidRDefault="005E5356" w:rsidP="00C46B10">
      <w:pPr>
        <w:pStyle w:val="a6"/>
        <w:numPr>
          <w:ilvl w:val="0"/>
          <w:numId w:val="1"/>
        </w:num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5CC1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</w:t>
      </w:r>
      <w:r w:rsidR="00A965E8" w:rsidRPr="00025CC1">
        <w:rPr>
          <w:rFonts w:ascii="Times New Roman" w:hAnsi="Times New Roman" w:cs="Times New Roman"/>
          <w:sz w:val="28"/>
          <w:szCs w:val="28"/>
        </w:rPr>
        <w:t>Администрацией</w:t>
      </w:r>
      <w:r w:rsidR="00F413BD" w:rsidRPr="00025CC1">
        <w:rPr>
          <w:rFonts w:ascii="Times New Roman" w:hAnsi="Times New Roman" w:cs="Times New Roman"/>
          <w:sz w:val="28"/>
          <w:szCs w:val="28"/>
        </w:rPr>
        <w:t xml:space="preserve"> </w:t>
      </w:r>
      <w:r w:rsidR="005B5A6F" w:rsidRPr="00025C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E7B">
        <w:rPr>
          <w:rFonts w:ascii="Times New Roman" w:hAnsi="Times New Roman" w:cs="Times New Roman"/>
          <w:sz w:val="28"/>
          <w:szCs w:val="28"/>
          <w:u w:val="single"/>
        </w:rPr>
        <w:t>Рятамакский</w:t>
      </w:r>
      <w:proofErr w:type="spellEnd"/>
      <w:r w:rsidR="005B5A6F" w:rsidRPr="00025C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413BD" w:rsidRPr="00025C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25CC1" w:rsidRPr="00025CC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25CC1" w:rsidRPr="00025CC1">
        <w:rPr>
          <w:rFonts w:ascii="Times New Roman" w:hAnsi="Times New Roman" w:cs="Times New Roman"/>
          <w:sz w:val="28"/>
          <w:szCs w:val="28"/>
        </w:rPr>
        <w:t xml:space="preserve"> </w:t>
      </w:r>
      <w:r w:rsidR="00F413BD" w:rsidRPr="00025CC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025CC1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по взысканию дебиторской задолженности по платежам в</w:t>
      </w:r>
      <w:r w:rsidR="00025CC1" w:rsidRPr="00025CC1">
        <w:rPr>
          <w:rFonts w:ascii="Times New Roman" w:hAnsi="Times New Roman" w:cs="Times New Roman"/>
          <w:sz w:val="28"/>
          <w:szCs w:val="28"/>
        </w:rPr>
        <w:t xml:space="preserve"> бюджет, пеням и</w:t>
      </w:r>
      <w:r w:rsidR="00521102">
        <w:rPr>
          <w:rFonts w:ascii="Times New Roman" w:hAnsi="Times New Roman" w:cs="Times New Roman"/>
          <w:sz w:val="28"/>
          <w:szCs w:val="28"/>
        </w:rPr>
        <w:t xml:space="preserve"> штрафам по ним.</w:t>
      </w:r>
    </w:p>
    <w:p w:rsidR="00025CC1" w:rsidRPr="00025CC1" w:rsidRDefault="00A12331" w:rsidP="00C46B10">
      <w:pPr>
        <w:pStyle w:val="ConsPlusNormal"/>
        <w:ind w:left="-142" w:right="-14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CC1" w:rsidRPr="00025CC1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025CC1" w:rsidRPr="00025CC1" w:rsidRDefault="00025CC1" w:rsidP="00C46B10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B4021" w:rsidRPr="001B4021" w:rsidRDefault="001B4021" w:rsidP="00C46B10">
      <w:pPr>
        <w:spacing w:after="0" w:line="240" w:lineRule="auto"/>
        <w:ind w:left="-142" w:right="-144" w:firstLine="426"/>
        <w:rPr>
          <w:rFonts w:ascii="Times New Roman" w:hAnsi="Times New Roman" w:cs="Times New Roman"/>
          <w:sz w:val="28"/>
          <w:szCs w:val="28"/>
        </w:rPr>
      </w:pPr>
      <w:r w:rsidRPr="001B4021">
        <w:rPr>
          <w:rFonts w:ascii="Times New Roman" w:hAnsi="Times New Roman" w:cs="Times New Roman"/>
          <w:sz w:val="28"/>
          <w:szCs w:val="28"/>
        </w:rPr>
        <w:tab/>
      </w:r>
      <w:r w:rsidRPr="001B4021">
        <w:rPr>
          <w:rFonts w:ascii="Times New Roman" w:hAnsi="Times New Roman" w:cs="Times New Roman"/>
          <w:sz w:val="28"/>
          <w:szCs w:val="28"/>
        </w:rPr>
        <w:tab/>
      </w:r>
      <w:r w:rsidRPr="001B4021">
        <w:rPr>
          <w:rFonts w:ascii="Times New Roman" w:hAnsi="Times New Roman" w:cs="Times New Roman"/>
          <w:sz w:val="28"/>
          <w:szCs w:val="28"/>
        </w:rPr>
        <w:tab/>
      </w:r>
      <w:r w:rsidRPr="001B4021">
        <w:rPr>
          <w:rFonts w:ascii="Times New Roman" w:hAnsi="Times New Roman" w:cs="Times New Roman"/>
          <w:sz w:val="28"/>
          <w:szCs w:val="28"/>
        </w:rPr>
        <w:tab/>
      </w:r>
      <w:r w:rsidRPr="001B4021">
        <w:rPr>
          <w:rFonts w:ascii="Times New Roman" w:hAnsi="Times New Roman" w:cs="Times New Roman"/>
          <w:sz w:val="28"/>
          <w:szCs w:val="28"/>
        </w:rPr>
        <w:tab/>
      </w:r>
    </w:p>
    <w:p w:rsidR="005B5A6F" w:rsidRPr="005B5A6F" w:rsidRDefault="00E72E7B" w:rsidP="00C46B10">
      <w:pPr>
        <w:tabs>
          <w:tab w:val="left" w:pos="6495"/>
        </w:tabs>
        <w:spacing w:after="0" w:line="240" w:lineRule="auto"/>
        <w:ind w:left="-142" w:right="-14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</w:t>
      </w:r>
      <w:r w:rsidR="00025CC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Р.М.Хабибуллина</w:t>
      </w: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C46B10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3B149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B149C" w:rsidRPr="001B4021" w:rsidRDefault="003B149C" w:rsidP="003B149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1B4021" w:rsidRDefault="001B402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32135" w:rsidRDefault="00632135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12331" w:rsidRDefault="00A1233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12331" w:rsidRDefault="00A1233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D2C9D" w:rsidRDefault="003D2C9D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12331" w:rsidRDefault="00A1233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12331" w:rsidRDefault="00A1233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12331" w:rsidRDefault="00A1233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B4021" w:rsidRPr="001B4021" w:rsidRDefault="00E72E7B" w:rsidP="00E72E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0209A">
        <w:rPr>
          <w:rFonts w:ascii="Times New Roman" w:hAnsi="Times New Roman" w:cs="Times New Roman"/>
          <w:sz w:val="24"/>
          <w:szCs w:val="24"/>
        </w:rPr>
        <w:t>Утвержден</w:t>
      </w:r>
    </w:p>
    <w:p w:rsidR="001B4021" w:rsidRPr="001B4021" w:rsidRDefault="00F0209A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B4021" w:rsidRPr="001B40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5A6F" w:rsidRPr="005B5A6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72E7B">
        <w:rPr>
          <w:rFonts w:ascii="Times New Roman" w:hAnsi="Times New Roman" w:cs="Times New Roman"/>
          <w:sz w:val="24"/>
          <w:szCs w:val="24"/>
          <w:u w:val="single"/>
        </w:rPr>
        <w:t>Рятамакский</w:t>
      </w:r>
      <w:proofErr w:type="spellEnd"/>
      <w:r w:rsidR="005B5A6F" w:rsidRPr="005B5A6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046C1">
        <w:rPr>
          <w:rFonts w:ascii="Times New Roman" w:hAnsi="Times New Roman" w:cs="Times New Roman"/>
          <w:sz w:val="24"/>
          <w:szCs w:val="24"/>
        </w:rPr>
        <w:t xml:space="preserve"> </w:t>
      </w:r>
      <w:r w:rsidR="001B4021" w:rsidRPr="001B40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25CC1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021" w:rsidRPr="001B402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1B4021" w:rsidRPr="001B4021" w:rsidRDefault="001B402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B4021">
        <w:rPr>
          <w:rFonts w:ascii="Times New Roman" w:hAnsi="Times New Roman" w:cs="Times New Roman"/>
          <w:sz w:val="24"/>
          <w:szCs w:val="24"/>
        </w:rPr>
        <w:t>от</w:t>
      </w:r>
      <w:r w:rsidR="00E72E7B">
        <w:rPr>
          <w:rFonts w:ascii="Times New Roman" w:hAnsi="Times New Roman" w:cs="Times New Roman"/>
          <w:sz w:val="24"/>
          <w:szCs w:val="24"/>
        </w:rPr>
        <w:t xml:space="preserve"> </w:t>
      </w:r>
      <w:r w:rsidR="00E72E7B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4F5CA2">
        <w:rPr>
          <w:rFonts w:ascii="Times New Roman" w:hAnsi="Times New Roman" w:cs="Times New Roman"/>
          <w:sz w:val="24"/>
          <w:szCs w:val="24"/>
        </w:rPr>
        <w:t xml:space="preserve"> </w:t>
      </w:r>
      <w:r w:rsidR="0063213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1B4021">
        <w:rPr>
          <w:rFonts w:ascii="Times New Roman" w:hAnsi="Times New Roman" w:cs="Times New Roman"/>
          <w:sz w:val="24"/>
          <w:szCs w:val="24"/>
        </w:rPr>
        <w:t xml:space="preserve">2023 № </w:t>
      </w:r>
      <w:r w:rsidR="003D2C9D">
        <w:rPr>
          <w:rFonts w:ascii="Times New Roman" w:hAnsi="Times New Roman" w:cs="Times New Roman"/>
          <w:sz w:val="24"/>
          <w:szCs w:val="24"/>
        </w:rPr>
        <w:t>23</w:t>
      </w:r>
    </w:p>
    <w:p w:rsidR="001B4021" w:rsidRDefault="001B4021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E20D4" w:rsidRPr="001B4021" w:rsidRDefault="006E20D4" w:rsidP="001B402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A158F0" w:rsidP="009F288A">
      <w:pPr>
        <w:spacing w:line="240" w:lineRule="auto"/>
        <w:ind w:left="-142" w:right="-14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Pr="00A158F0">
        <w:rPr>
          <w:rFonts w:ascii="Times New Roman" w:hAnsi="Times New Roman" w:cs="Times New Roman"/>
          <w:b/>
          <w:bCs/>
          <w:sz w:val="28"/>
          <w:szCs w:val="28"/>
        </w:rPr>
        <w:t>реализации Администрацией сельского</w:t>
      </w:r>
      <w:r w:rsidRPr="00A15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DA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E72E7B">
        <w:rPr>
          <w:rFonts w:ascii="Times New Roman" w:hAnsi="Times New Roman" w:cs="Times New Roman"/>
          <w:b/>
          <w:bCs/>
          <w:sz w:val="28"/>
          <w:szCs w:val="28"/>
        </w:rPr>
        <w:t>Рятамакский</w:t>
      </w:r>
      <w:proofErr w:type="spellEnd"/>
      <w:r w:rsidR="0041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8F0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A158F0" w:rsidRPr="00415DA7" w:rsidRDefault="00A158F0" w:rsidP="00415DA7">
      <w:pPr>
        <w:pStyle w:val="a6"/>
        <w:numPr>
          <w:ilvl w:val="0"/>
          <w:numId w:val="2"/>
        </w:num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5DA7" w:rsidRPr="00415DA7" w:rsidRDefault="00415DA7" w:rsidP="00415DA7">
      <w:pPr>
        <w:pStyle w:val="a6"/>
        <w:spacing w:after="0" w:line="240" w:lineRule="auto"/>
        <w:ind w:left="644" w:right="-144"/>
        <w:rPr>
          <w:rFonts w:ascii="Times New Roman" w:hAnsi="Times New Roman" w:cs="Times New Roman"/>
          <w:b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158F0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Pr="00A158F0">
        <w:rPr>
          <w:rFonts w:ascii="Times New Roman" w:hAnsi="Times New Roman" w:cs="Times New Roman"/>
          <w:sz w:val="28"/>
          <w:szCs w:val="28"/>
          <w:lang w:val="sr-Cyrl-CS"/>
        </w:rPr>
        <w:t xml:space="preserve"> устанавливает порядок </w:t>
      </w:r>
      <w:r w:rsidRPr="00A158F0">
        <w:rPr>
          <w:rFonts w:ascii="Times New Roman" w:hAnsi="Times New Roman" w:cs="Times New Roman"/>
          <w:sz w:val="28"/>
          <w:szCs w:val="28"/>
        </w:rPr>
        <w:t>реализации полномочий</w:t>
      </w:r>
      <w:r w:rsidRPr="00A158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158F0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ним, администрируемых </w:t>
      </w:r>
      <w:r w:rsidRPr="00A158F0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 </w:t>
      </w:r>
      <w:proofErr w:type="spellStart"/>
      <w:r w:rsidR="00E72E7B">
        <w:rPr>
          <w:rFonts w:ascii="Times New Roman" w:hAnsi="Times New Roman" w:cs="Times New Roman"/>
          <w:bCs/>
          <w:sz w:val="28"/>
          <w:szCs w:val="28"/>
          <w:u w:val="single"/>
        </w:rPr>
        <w:t>Рятамакский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15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(далее соответственно – дебиторская задолженность по доходам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Pr="00A158F0">
        <w:rPr>
          <w:rFonts w:ascii="Times New Roman" w:hAnsi="Times New Roman" w:cs="Times New Roman"/>
          <w:sz w:val="28"/>
          <w:szCs w:val="28"/>
        </w:rPr>
        <w:t xml:space="preserve">), являющимся источником формирования доходов бюджета </w:t>
      </w:r>
      <w:r w:rsidRPr="00A158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72E7B">
        <w:rPr>
          <w:rFonts w:ascii="Times New Roman" w:hAnsi="Times New Roman" w:cs="Times New Roman"/>
          <w:bCs/>
          <w:sz w:val="28"/>
          <w:szCs w:val="28"/>
          <w:u w:val="single"/>
        </w:rPr>
        <w:t>Рятамакский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15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местный бюджет).</w:t>
      </w:r>
      <w:proofErr w:type="gramEnd"/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1.2. Мероприятия по реализации администратором доходов бюджета полномочий, направленных на взыскание дебиторской задолженности по доходам в отношении местного бюджета, включают в себя: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1)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2) </w:t>
      </w:r>
      <w:bookmarkStart w:id="0" w:name="_Hlk144287620"/>
      <w:r w:rsidRPr="00A158F0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  <w:bookmarkEnd w:id="0"/>
      <w:r w:rsidRPr="00A158F0">
        <w:rPr>
          <w:rFonts w:ascii="Times New Roman" w:hAnsi="Times New Roman" w:cs="Times New Roman"/>
          <w:sz w:val="28"/>
          <w:szCs w:val="28"/>
        </w:rPr>
        <w:t>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3) мероприятия по принудительному взысканию дебиторской задолженности по доходам;</w:t>
      </w:r>
    </w:p>
    <w:p w:rsid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4) </w:t>
      </w:r>
      <w:bookmarkStart w:id="1" w:name="_Hlk144288066"/>
      <w:bookmarkStart w:id="2" w:name="_Hlk144288326"/>
      <w:r w:rsidRPr="00A158F0">
        <w:rPr>
          <w:rFonts w:ascii="Times New Roman" w:hAnsi="Times New Roman" w:cs="Times New Roman"/>
          <w:sz w:val="28"/>
          <w:szCs w:val="28"/>
        </w:rPr>
        <w:t>мероприятия по наблюдению за платежеспособностью должника (в том числе за возможностью взыскания дебиторской задолженности по доходам в отношении доходов местного бюджета в случае изменения имущественного положения должника) в целях обеспечения исполнения дебиторской задолженности по доходам</w:t>
      </w:r>
      <w:bookmarkEnd w:id="1"/>
      <w:r w:rsidRPr="00A158F0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161C35" w:rsidRPr="00A158F0" w:rsidRDefault="00F0209A" w:rsidP="00483DCC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Обмен информацией (первичными учетными документами) </w:t>
      </w:r>
      <w:r w:rsidR="00161C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между Администрацией сельского поселения </w:t>
      </w:r>
      <w:proofErr w:type="spellStart"/>
      <w:r w:rsidR="00E72E7B">
        <w:rPr>
          <w:rFonts w:ascii="Times New Roman" w:hAnsi="Times New Roman" w:cs="Times New Roman"/>
          <w:sz w:val="28"/>
          <w:szCs w:val="28"/>
          <w:u w:val="single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</w:t>
      </w:r>
      <w:r w:rsidR="0052110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2110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211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МКУ «Централизованная бухгалтерия»</w:t>
      </w:r>
      <w:r w:rsidR="000924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92497"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 w:rsidR="00092497">
        <w:rPr>
          <w:rFonts w:ascii="Times New Roman" w:hAnsi="Times New Roman" w:cs="Times New Roman"/>
          <w:sz w:val="28"/>
          <w:szCs w:val="28"/>
        </w:rPr>
        <w:t xml:space="preserve"> № 6</w:t>
      </w:r>
      <w:r w:rsidR="00C87D61">
        <w:rPr>
          <w:rFonts w:ascii="Times New Roman" w:hAnsi="Times New Roman" w:cs="Times New Roman"/>
          <w:sz w:val="28"/>
          <w:szCs w:val="28"/>
        </w:rPr>
        <w:t xml:space="preserve"> от 13 октября 2015</w:t>
      </w:r>
      <w:r w:rsidR="00483DCC">
        <w:rPr>
          <w:rFonts w:ascii="Times New Roman" w:hAnsi="Times New Roman" w:cs="Times New Roman"/>
          <w:sz w:val="28"/>
          <w:szCs w:val="28"/>
        </w:rPr>
        <w:t>г. на осуществление полномочий по введению бухгалтерского (бюджетного) учета.</w:t>
      </w:r>
    </w:p>
    <w:p w:rsidR="00A66D80" w:rsidRDefault="00A66D80" w:rsidP="00A66D80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осуществляется своевременное составление (предоставление) первичных документов, обосновывающих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дебиторской задолженности по доходам или оформляющих операции по ее увеличению (уменьшению) и направление указанных документов в МКУ «Централизована бухгалтерия». 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A158F0" w:rsidP="009F288A">
      <w:pPr>
        <w:pStyle w:val="11"/>
        <w:shd w:val="clear" w:color="auto" w:fill="auto"/>
        <w:tabs>
          <w:tab w:val="left" w:pos="320"/>
        </w:tabs>
        <w:ind w:left="-142" w:right="-14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F0"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2371D5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D7CA0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просроченн</w:t>
      </w:r>
      <w:r w:rsidR="007D7CA0">
        <w:rPr>
          <w:rFonts w:ascii="Times New Roman" w:hAnsi="Times New Roman" w:cs="Times New Roman"/>
          <w:sz w:val="28"/>
          <w:szCs w:val="28"/>
        </w:rPr>
        <w:t xml:space="preserve">ой дебиторской задолженности по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B53F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выявления факторов, влияющих на образование просроченной дебиторской задолженности по доходам, Администрация сельского поселения</w:t>
      </w:r>
      <w:r w:rsidR="00CD6B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F0" w:rsidRPr="00A158F0">
        <w:rPr>
          <w:rFonts w:ascii="Times New Roman" w:hAnsi="Times New Roman" w:cs="Times New Roman"/>
          <w:sz w:val="28"/>
          <w:szCs w:val="28"/>
        </w:rPr>
        <w:t>1) осуществляют контроль за правильностью исчисления, полнотой и своевременностью осуществления платежей в бюджет, пеням и штрафам по ним, в том числе: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а) 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контрактом);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б) 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в) 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г) за своевременным начислением неустойки (штрафов, пени);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д) за</w:t>
      </w:r>
      <w:r w:rsidRPr="00A158F0">
        <w:rPr>
          <w:rFonts w:ascii="Times New Roman" w:hAnsi="Times New Roman" w:cs="Times New Roman"/>
          <w:sz w:val="28"/>
          <w:szCs w:val="28"/>
          <w:lang w:val="ba-RU"/>
        </w:rPr>
        <w:t> </w:t>
      </w:r>
      <w:r w:rsidRPr="00A158F0">
        <w:rPr>
          <w:rFonts w:ascii="Times New Roman" w:hAnsi="Times New Roman" w:cs="Times New Roman"/>
          <w:sz w:val="28"/>
          <w:szCs w:val="28"/>
        </w:rPr>
        <w:t>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учете, в соответствии с условиями договора (муниципального контракта).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2) проводят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3) </w:t>
      </w:r>
      <w:r w:rsidR="00A057E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158F0">
        <w:rPr>
          <w:rFonts w:ascii="Times New Roman" w:hAnsi="Times New Roman" w:cs="Times New Roman"/>
          <w:sz w:val="28"/>
          <w:szCs w:val="28"/>
        </w:rPr>
        <w:t>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а) наличия сведений о взыскании с должника денежных средств в рамках исполнительного производства;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б) наличия сведений о возбуждении в отношении должника дела о банкротстве.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4) своевременно принимают решение о признании безнадежной к взысканию дебиторской задолженности по платежам в местный бюджет и о ее списании в </w:t>
      </w:r>
      <w:r w:rsidRPr="00A158F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финансовым </w:t>
      </w:r>
      <w:r w:rsidR="00C27D8D" w:rsidRPr="00A158F0">
        <w:rPr>
          <w:rFonts w:ascii="Times New Roman" w:hAnsi="Times New Roman" w:cs="Times New Roman"/>
          <w:sz w:val="28"/>
          <w:szCs w:val="28"/>
        </w:rPr>
        <w:t>органом в</w:t>
      </w:r>
      <w:r w:rsidRPr="00A158F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158F0" w:rsidRPr="00A158F0" w:rsidRDefault="00A158F0" w:rsidP="009F288A">
      <w:pPr>
        <w:pStyle w:val="1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5) 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A158F0" w:rsidRDefault="00A158F0" w:rsidP="009F288A">
      <w:pPr>
        <w:pStyle w:val="1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98F" w:rsidRDefault="003C198F" w:rsidP="009F288A">
      <w:pPr>
        <w:pStyle w:val="1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98F" w:rsidRPr="00A158F0" w:rsidRDefault="003C198F" w:rsidP="009F288A">
      <w:pPr>
        <w:pStyle w:val="1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7E8" w:rsidRPr="00A057E8" w:rsidRDefault="00FD5103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57E8"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урегулирования дебиторской задолженности по доходам, выявленной в рамках мероприятий, проводимых </w:t>
      </w:r>
      <w:r w:rsid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3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E8"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настоящего Регламента (далее – выявленная дебиторская задолженность по доходам), в досудебном порядке (со дня истечения срока уплаты соответствующего платежа в бюджет </w:t>
      </w:r>
      <w:r w:rsid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6F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</w:t>
      </w:r>
      <w:r w:rsidR="00A057E8"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(пеней, штрафов) до начала работы по их принудительному взысканию):</w:t>
      </w:r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позднее 15 календарных дней с даты возникновения выявленной дебиторской задолженности по доходам производит расчет задолженности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пеням и штрафам, готовит требование должнику о погашении образовавшейся дебиторской задолженности по доходам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 и направляет его в адрес должника;</w:t>
      </w:r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позднее 15 календарных дней с даты возникновения выявленной дебиторской задолженности по доходам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случаях, предусмотренных законодательством Российской Федерации;</w:t>
      </w:r>
    </w:p>
    <w:p w:rsidR="00A057E8" w:rsidRPr="00A057E8" w:rsidRDefault="00A057E8" w:rsidP="00A0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позднее 30 календарных дней с даты возникновения выявленной дебиторской задолженности по доходам осуществляет направление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уполномоченный орган по представлению в деле о банкротстве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банкротстве и в процедурах, применяемых в деле о банкротстве, утвержденного постановлением Правительства Российской Федерации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мая 2004 года № 257 «Об обеспечении интересов Российской Федерации как кредитора в деле о банкротстве и в процедурах, применяемых в деле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банкротстве», уведомлений о наличии задолженности по обязательным платежам или о задолженности по денежным обязательствам перед Российской </w:t>
      </w:r>
      <w:r w:rsidRPr="00A0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Федерацией при предъявлении (объединении) требований в деле о банкротстве и в процедурах, применяемых в деле о банкротстве.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 xml:space="preserve">3.2. Требование (претензия), указанные в подпунктах 1, 2 пункта 3.1 настоящего Регламента, составляются в письменной форме и направляются должнику отделом министерства по месту нахождения (для физических лиц – по месту регистрации и месту фактического пребывания; для юридических лиц – по месту нахождения, указанному в договоре (контракте), или месту нахождения, указанному в Едином государственном реестре юридических лиц на момент подготовки требования (претензии) </w:t>
      </w:r>
      <w:r w:rsidRPr="00A05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почте заказным письмом </w:t>
      </w:r>
      <w:r w:rsidRPr="00A057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уведомлением о вручении, если иной порядок не установлен законодательством Российской Федерации или договором (контрактом), </w:t>
      </w:r>
      <w:r w:rsidRPr="00A057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срока погашения дебиторской задолженности по доходам (далее – требование (претензия))</w:t>
      </w:r>
      <w:r w:rsidRPr="00A057E8">
        <w:rPr>
          <w:rFonts w:ascii="Times New Roman" w:hAnsi="Times New Roman" w:cs="Times New Roman"/>
          <w:sz w:val="28"/>
          <w:szCs w:val="28"/>
        </w:rPr>
        <w:t>.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3.3. Требование (претензия) должно содержать следующие данные: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дата составления;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наименование должника;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период образования просрочки внесения платы;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сумма просроченной дебиторской задолженности по платежам, пени;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сумма штрафных санкций (при их наличии);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перечень прилагаемых документов, подтверждающих обстоятельства, изложенные в требовании (претензии);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предложение оплатить просроченную дебиторскую задолженность</w:t>
      </w:r>
      <w:r w:rsidRPr="00A057E8">
        <w:rPr>
          <w:rFonts w:ascii="Times New Roman" w:hAnsi="Times New Roman" w:cs="Times New Roman"/>
          <w:sz w:val="28"/>
          <w:szCs w:val="28"/>
        </w:rPr>
        <w:br/>
        <w:t>в добровольном порядке в срок, установленный требованием (претензией);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расчет платы по ней;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>(ФИО, должность, контактный номер телефона для связи).</w:t>
      </w:r>
    </w:p>
    <w:p w:rsidR="00A057E8" w:rsidRPr="00A057E8" w:rsidRDefault="00A057E8" w:rsidP="00A0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 xml:space="preserve">3.4. При добровольном исполнении обязательств в срок, указанный </w:t>
      </w:r>
      <w:r w:rsidRPr="00A057E8">
        <w:rPr>
          <w:rFonts w:ascii="Times New Roman" w:hAnsi="Times New Roman" w:cs="Times New Roman"/>
          <w:sz w:val="28"/>
          <w:szCs w:val="28"/>
        </w:rPr>
        <w:br/>
        <w:t>в требовании (претензии), претензионная работа в отношении должника прекращается.</w:t>
      </w:r>
    </w:p>
    <w:p w:rsidR="00A057E8" w:rsidRPr="00A057E8" w:rsidRDefault="00A057E8" w:rsidP="00A05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7E8">
        <w:rPr>
          <w:rFonts w:ascii="Times New Roman" w:hAnsi="Times New Roman" w:cs="Times New Roman"/>
          <w:sz w:val="28"/>
          <w:szCs w:val="28"/>
        </w:rPr>
        <w:t xml:space="preserve">3.5. В случае невыполнения требования (претензии) в срок, установленный пунктом 3.2 настоящего Регламента, </w:t>
      </w:r>
      <w:r w:rsidR="00FD51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A057E8">
        <w:rPr>
          <w:rFonts w:ascii="Times New Roman" w:hAnsi="Times New Roman" w:cs="Times New Roman"/>
          <w:sz w:val="28"/>
          <w:szCs w:val="28"/>
        </w:rPr>
        <w:t>проводятся мероприятия по принудительному взыск</w:t>
      </w:r>
      <w:r w:rsidR="00FD5103">
        <w:rPr>
          <w:rFonts w:ascii="Times New Roman" w:hAnsi="Times New Roman" w:cs="Times New Roman"/>
          <w:sz w:val="28"/>
          <w:szCs w:val="28"/>
        </w:rPr>
        <w:t xml:space="preserve">анию дебиторской задолженности </w:t>
      </w:r>
      <w:r w:rsidRPr="00A057E8">
        <w:rPr>
          <w:rFonts w:ascii="Times New Roman" w:hAnsi="Times New Roman" w:cs="Times New Roman"/>
          <w:sz w:val="28"/>
          <w:szCs w:val="28"/>
        </w:rPr>
        <w:t>по доходам в порядке, определенном разделом 4 настоящего Регламента.</w:t>
      </w:r>
    </w:p>
    <w:p w:rsidR="00A158F0" w:rsidRPr="00A158F0" w:rsidRDefault="00A158F0" w:rsidP="009F288A">
      <w:pPr>
        <w:pStyle w:val="11"/>
        <w:shd w:val="clear" w:color="auto" w:fill="auto"/>
        <w:tabs>
          <w:tab w:val="left" w:pos="1230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 xml:space="preserve">4. Мероприятия по принудительному взысканию 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4.1. 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4.</w:t>
      </w:r>
      <w:r w:rsidR="00C27D8D" w:rsidRPr="00A158F0">
        <w:rPr>
          <w:rFonts w:ascii="Times New Roman" w:hAnsi="Times New Roman" w:cs="Times New Roman"/>
          <w:sz w:val="28"/>
          <w:szCs w:val="28"/>
        </w:rPr>
        <w:t>2. Взыскание</w:t>
      </w:r>
      <w:r w:rsidRPr="00A158F0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в судебном порядке осуществляется в порядке и в сроки, установленные действующим законодательством Российской Федерации.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4.3. Ответственные лица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министрации сельского поселения </w:t>
      </w:r>
      <w:r w:rsidRPr="00A158F0">
        <w:rPr>
          <w:rFonts w:ascii="Times New Roman" w:hAnsi="Times New Roman" w:cs="Times New Roman"/>
          <w:sz w:val="28"/>
          <w:szCs w:val="28"/>
        </w:rPr>
        <w:t xml:space="preserve">обеспечивают сопровождение дела в суде первой инстанции по взысканию дебиторской </w:t>
      </w:r>
      <w:r w:rsidRPr="00A158F0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законодательством, а также в течение 30 рабочих дней с даты получения информации об обстоятельствах, о просроченной дебиторской задолженности, подготавливают и направляют исковое заявление о взыскании просроченной дебиторской задолженности в суд. 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4.4. При принятии судом решения о полном (частичном) отказе в удовлетворении заявленных требований ответственные лица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министрации сельского поселения </w:t>
      </w:r>
      <w:r w:rsidRPr="00A158F0">
        <w:rPr>
          <w:rFonts w:ascii="Times New Roman" w:hAnsi="Times New Roman" w:cs="Times New Roman"/>
          <w:sz w:val="28"/>
          <w:szCs w:val="28"/>
        </w:rPr>
        <w:t>обеспечивают принятие исчерпывающих мер по обжалованию судебных актов при наличии к тому оснований.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4.5. В течение 10 рабочих дней со дня поступления в </w:t>
      </w:r>
      <w:r w:rsidRPr="00A158F0">
        <w:rPr>
          <w:rFonts w:ascii="Times New Roman" w:hAnsi="Times New Roman" w:cs="Times New Roman"/>
          <w:bCs/>
          <w:sz w:val="28"/>
          <w:szCs w:val="28"/>
        </w:rPr>
        <w:t xml:space="preserve">Администрацию сельского поселения </w:t>
      </w:r>
      <w:proofErr w:type="spellStart"/>
      <w:r w:rsidR="00E72E7B">
        <w:rPr>
          <w:rFonts w:ascii="Times New Roman" w:hAnsi="Times New Roman" w:cs="Times New Roman"/>
          <w:bCs/>
          <w:sz w:val="28"/>
          <w:szCs w:val="28"/>
          <w:u w:val="single"/>
        </w:rPr>
        <w:t>Рятамакский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A158F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A158F0">
        <w:rPr>
          <w:rFonts w:ascii="Times New Roman" w:hAnsi="Times New Roman" w:cs="Times New Roman"/>
          <w:sz w:val="28"/>
          <w:szCs w:val="28"/>
        </w:rPr>
        <w:t xml:space="preserve">исполнительного документа, ответственное лицо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F0">
        <w:rPr>
          <w:rFonts w:ascii="Times New Roman" w:hAnsi="Times New Roman" w:cs="Times New Roman"/>
          <w:sz w:val="28"/>
          <w:szCs w:val="28"/>
        </w:rPr>
        <w:t>наделенный соответствующими полномочиями, обеспечивает его направление для принудительного исполнения в порядке, установленном действующим законодательством.</w:t>
      </w:r>
    </w:p>
    <w:p w:rsidR="00A158F0" w:rsidRDefault="00A158F0" w:rsidP="00415DA7">
      <w:pPr>
        <w:pStyle w:val="11"/>
        <w:tabs>
          <w:tab w:val="left" w:pos="2184"/>
        </w:tabs>
        <w:spacing w:before="240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 xml:space="preserve">        5. Мероприятия по наблюдению за платежеспособностью должника (в том числе за возможностью взыскания дебиторской задолженности по доходам в отношении доходов местного бюджета в случае изменения имущественного положения должника) в целях обеспечения исполнения дебиторской задолженности по доходам</w:t>
      </w:r>
    </w:p>
    <w:p w:rsidR="00415DA7" w:rsidRPr="00A158F0" w:rsidRDefault="00415DA7" w:rsidP="00415DA7">
      <w:pPr>
        <w:pStyle w:val="11"/>
        <w:tabs>
          <w:tab w:val="left" w:pos="2184"/>
        </w:tabs>
        <w:spacing w:before="240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          5.1. На стадии принудительного исполнения судебных актов о взыскании просроченной дебиторской задолженности с должника, ответственные лица </w:t>
      </w:r>
      <w:r w:rsidRPr="00A158F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="00A05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58F0">
        <w:rPr>
          <w:rFonts w:ascii="Times New Roman" w:hAnsi="Times New Roman" w:cs="Times New Roman"/>
          <w:sz w:val="28"/>
          <w:szCs w:val="28"/>
        </w:rPr>
        <w:t>осуществляют, при необходимости, взаимодействие со службой судебных приставов, включающее в себя: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1) запрос информации о мероприятиях, проводимых приставом 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 и т.д.;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2) проведение мониторинга эффективности взыскания просроченной дебиторской задолженности в рамках исполнительного производства;</w:t>
      </w:r>
    </w:p>
    <w:p w:rsidR="00A158F0" w:rsidRPr="00A158F0" w:rsidRDefault="00A158F0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3) мониторинг изменения имущественного положения должника в целях взыскания дебиторской задолженности.</w:t>
      </w:r>
    </w:p>
    <w:p w:rsidR="00F26CF4" w:rsidRPr="00A158F0" w:rsidRDefault="00F26CF4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5175" w:rsidRPr="005B5A6F" w:rsidRDefault="00C95175" w:rsidP="009F288A">
      <w:pPr>
        <w:spacing w:after="0" w:line="240" w:lineRule="auto"/>
        <w:ind w:left="-142"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511B" w:rsidRDefault="00A057E8" w:rsidP="004C16B7">
      <w:pPr>
        <w:pStyle w:val="a5"/>
        <w:ind w:left="-142" w:right="-144" w:firstLine="426"/>
        <w:jc w:val="center"/>
        <w:rPr>
          <w:b/>
          <w:szCs w:val="28"/>
          <w:lang w:val="ru-RU"/>
        </w:rPr>
      </w:pPr>
      <w:r w:rsidRPr="004C16B7">
        <w:rPr>
          <w:b/>
          <w:szCs w:val="28"/>
          <w:lang w:val="ru-RU"/>
        </w:rPr>
        <w:t xml:space="preserve">6. </w:t>
      </w:r>
      <w:r w:rsidR="00D57053">
        <w:rPr>
          <w:b/>
          <w:szCs w:val="28"/>
          <w:lang w:val="ru-RU"/>
        </w:rPr>
        <w:t>П</w:t>
      </w:r>
      <w:r w:rsidR="004C16B7" w:rsidRPr="004C16B7">
        <w:rPr>
          <w:b/>
          <w:szCs w:val="28"/>
          <w:lang w:val="ru-RU"/>
        </w:rPr>
        <w:t>еречень структурных подразделений (сотрудников), ответственных за работу с дебиторской задолженностью по доходам</w:t>
      </w:r>
    </w:p>
    <w:p w:rsidR="004C16B7" w:rsidRDefault="004C16B7" w:rsidP="004C16B7">
      <w:pPr>
        <w:pStyle w:val="a5"/>
        <w:ind w:left="-142" w:right="-144" w:firstLine="426"/>
        <w:jc w:val="center"/>
        <w:rPr>
          <w:b/>
          <w:szCs w:val="28"/>
          <w:lang w:val="ru-RU"/>
        </w:rPr>
      </w:pPr>
    </w:p>
    <w:p w:rsidR="004C16B7" w:rsidRPr="004C16B7" w:rsidRDefault="004C16B7" w:rsidP="004C16B7">
      <w:pPr>
        <w:pStyle w:val="a5"/>
        <w:ind w:left="-142" w:right="-144" w:firstLine="426"/>
        <w:rPr>
          <w:szCs w:val="28"/>
          <w:lang w:val="ru-RU"/>
        </w:rPr>
      </w:pPr>
      <w:r w:rsidRPr="004C16B7">
        <w:rPr>
          <w:szCs w:val="28"/>
          <w:lang w:val="ru-RU"/>
        </w:rPr>
        <w:t>6.1 Управляющий делами;</w:t>
      </w:r>
    </w:p>
    <w:p w:rsidR="004C16B7" w:rsidRPr="004C16B7" w:rsidRDefault="004C16B7" w:rsidP="004C16B7">
      <w:pPr>
        <w:pStyle w:val="a5"/>
        <w:ind w:left="-142" w:right="-144" w:firstLine="426"/>
        <w:rPr>
          <w:szCs w:val="28"/>
          <w:lang w:val="ru-RU"/>
        </w:rPr>
      </w:pPr>
      <w:r w:rsidRPr="004C16B7">
        <w:rPr>
          <w:szCs w:val="28"/>
          <w:lang w:val="ru-RU"/>
        </w:rPr>
        <w:t>6.2 Муниципальное казенное учреждение «Централизованная бухгалтерия муниципального района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Ермекеевский</w:t>
      </w:r>
      <w:proofErr w:type="spellEnd"/>
      <w:r>
        <w:rPr>
          <w:szCs w:val="28"/>
          <w:lang w:val="ru-RU"/>
        </w:rPr>
        <w:t xml:space="preserve"> район Республики Б</w:t>
      </w:r>
      <w:r w:rsidRPr="004C16B7">
        <w:rPr>
          <w:szCs w:val="28"/>
          <w:lang w:val="ru-RU"/>
        </w:rPr>
        <w:t>ашкортостан</w:t>
      </w:r>
      <w:r w:rsidR="00E0711B">
        <w:rPr>
          <w:szCs w:val="28"/>
          <w:lang w:val="ru-RU"/>
        </w:rPr>
        <w:t>»</w:t>
      </w:r>
      <w:r w:rsidRPr="004C16B7">
        <w:rPr>
          <w:szCs w:val="28"/>
          <w:lang w:val="ru-RU"/>
        </w:rPr>
        <w:t>.</w:t>
      </w:r>
    </w:p>
    <w:p w:rsidR="00CE44AC" w:rsidRDefault="00CE44AC" w:rsidP="009F288A">
      <w:pPr>
        <w:pStyle w:val="a5"/>
        <w:ind w:left="-142" w:right="-144" w:firstLine="426"/>
        <w:rPr>
          <w:szCs w:val="28"/>
          <w:lang w:val="ru-RU"/>
        </w:rPr>
      </w:pPr>
    </w:p>
    <w:p w:rsidR="00CE44AC" w:rsidRDefault="00CE44AC" w:rsidP="009F288A">
      <w:pPr>
        <w:pStyle w:val="a5"/>
        <w:ind w:left="-142" w:right="-144" w:firstLine="426"/>
        <w:rPr>
          <w:szCs w:val="28"/>
          <w:lang w:val="ru-RU"/>
        </w:rPr>
      </w:pPr>
    </w:p>
    <w:p w:rsidR="00CE44AC" w:rsidRDefault="00CE44AC" w:rsidP="009F288A">
      <w:pPr>
        <w:pStyle w:val="a5"/>
        <w:ind w:left="-142" w:right="-144" w:firstLine="426"/>
        <w:rPr>
          <w:szCs w:val="28"/>
          <w:lang w:val="ru-RU"/>
        </w:rPr>
      </w:pPr>
      <w:bookmarkStart w:id="3" w:name="_GoBack"/>
      <w:bookmarkEnd w:id="3"/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9F288A">
      <w:pPr>
        <w:pStyle w:val="a5"/>
        <w:ind w:left="-142" w:right="-144" w:firstLine="426"/>
        <w:rPr>
          <w:szCs w:val="28"/>
          <w:lang w:val="ru-RU"/>
        </w:rPr>
      </w:pPr>
    </w:p>
    <w:p w:rsidR="00A158F0" w:rsidRDefault="00A158F0" w:rsidP="00F122ED">
      <w:pPr>
        <w:pStyle w:val="a5"/>
        <w:ind w:left="0" w:right="-25" w:firstLine="0"/>
        <w:rPr>
          <w:szCs w:val="28"/>
          <w:lang w:val="ru-RU"/>
        </w:rPr>
      </w:pPr>
    </w:p>
    <w:sectPr w:rsidR="00A158F0" w:rsidSect="00AE4F94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C7"/>
    <w:multiLevelType w:val="hybridMultilevel"/>
    <w:tmpl w:val="32740A7C"/>
    <w:lvl w:ilvl="0" w:tplc="CD08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40E56"/>
    <w:multiLevelType w:val="hybridMultilevel"/>
    <w:tmpl w:val="6F545DAA"/>
    <w:lvl w:ilvl="0" w:tplc="7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B91"/>
    <w:rsid w:val="00025CC1"/>
    <w:rsid w:val="00062BCD"/>
    <w:rsid w:val="00075416"/>
    <w:rsid w:val="00084532"/>
    <w:rsid w:val="00085CF2"/>
    <w:rsid w:val="00092497"/>
    <w:rsid w:val="000F7CB5"/>
    <w:rsid w:val="00114E12"/>
    <w:rsid w:val="00142E6B"/>
    <w:rsid w:val="00161C35"/>
    <w:rsid w:val="00163092"/>
    <w:rsid w:val="00163DFC"/>
    <w:rsid w:val="001670B1"/>
    <w:rsid w:val="001977C1"/>
    <w:rsid w:val="001A2B91"/>
    <w:rsid w:val="001B1680"/>
    <w:rsid w:val="001B4021"/>
    <w:rsid w:val="00213DF0"/>
    <w:rsid w:val="002204B7"/>
    <w:rsid w:val="00222913"/>
    <w:rsid w:val="00232308"/>
    <w:rsid w:val="002371D5"/>
    <w:rsid w:val="00242763"/>
    <w:rsid w:val="002572C5"/>
    <w:rsid w:val="00272596"/>
    <w:rsid w:val="00275444"/>
    <w:rsid w:val="0028779A"/>
    <w:rsid w:val="00301D59"/>
    <w:rsid w:val="003167AA"/>
    <w:rsid w:val="00322E65"/>
    <w:rsid w:val="0036378B"/>
    <w:rsid w:val="003709BA"/>
    <w:rsid w:val="003928FE"/>
    <w:rsid w:val="003B149C"/>
    <w:rsid w:val="003B44E2"/>
    <w:rsid w:val="003C198F"/>
    <w:rsid w:val="003D2C9D"/>
    <w:rsid w:val="003E39C3"/>
    <w:rsid w:val="00415DA7"/>
    <w:rsid w:val="0041752E"/>
    <w:rsid w:val="00483DCC"/>
    <w:rsid w:val="004854FB"/>
    <w:rsid w:val="004956F9"/>
    <w:rsid w:val="004C16B7"/>
    <w:rsid w:val="004C5F1A"/>
    <w:rsid w:val="004D5C15"/>
    <w:rsid w:val="004E5BDF"/>
    <w:rsid w:val="004F5CA2"/>
    <w:rsid w:val="00512693"/>
    <w:rsid w:val="00521102"/>
    <w:rsid w:val="005430E8"/>
    <w:rsid w:val="0057699E"/>
    <w:rsid w:val="005B2511"/>
    <w:rsid w:val="005B5A6F"/>
    <w:rsid w:val="005E368F"/>
    <w:rsid w:val="005E5356"/>
    <w:rsid w:val="0060040F"/>
    <w:rsid w:val="00632135"/>
    <w:rsid w:val="006412B1"/>
    <w:rsid w:val="006547D0"/>
    <w:rsid w:val="00675F59"/>
    <w:rsid w:val="00684B0A"/>
    <w:rsid w:val="006A70D9"/>
    <w:rsid w:val="006B391A"/>
    <w:rsid w:val="006D0F3B"/>
    <w:rsid w:val="006D2AA3"/>
    <w:rsid w:val="006E20D4"/>
    <w:rsid w:val="006F4C5C"/>
    <w:rsid w:val="006F4D15"/>
    <w:rsid w:val="0074093F"/>
    <w:rsid w:val="0074516B"/>
    <w:rsid w:val="00757859"/>
    <w:rsid w:val="0076324A"/>
    <w:rsid w:val="0077511B"/>
    <w:rsid w:val="00791ACD"/>
    <w:rsid w:val="007D7CA0"/>
    <w:rsid w:val="00813442"/>
    <w:rsid w:val="008141FF"/>
    <w:rsid w:val="00861F70"/>
    <w:rsid w:val="00872D55"/>
    <w:rsid w:val="00886964"/>
    <w:rsid w:val="008A19C2"/>
    <w:rsid w:val="008E7EA5"/>
    <w:rsid w:val="0090176C"/>
    <w:rsid w:val="00912E65"/>
    <w:rsid w:val="00920467"/>
    <w:rsid w:val="00934E20"/>
    <w:rsid w:val="0094646B"/>
    <w:rsid w:val="00960793"/>
    <w:rsid w:val="009D7528"/>
    <w:rsid w:val="009E1CF8"/>
    <w:rsid w:val="009F288A"/>
    <w:rsid w:val="00A046C1"/>
    <w:rsid w:val="00A057E8"/>
    <w:rsid w:val="00A11FD9"/>
    <w:rsid w:val="00A12331"/>
    <w:rsid w:val="00A158F0"/>
    <w:rsid w:val="00A51163"/>
    <w:rsid w:val="00A66D80"/>
    <w:rsid w:val="00A845EA"/>
    <w:rsid w:val="00A965E8"/>
    <w:rsid w:val="00AA199A"/>
    <w:rsid w:val="00AD1A33"/>
    <w:rsid w:val="00AE4F94"/>
    <w:rsid w:val="00B05DA7"/>
    <w:rsid w:val="00B346AC"/>
    <w:rsid w:val="00B53F8E"/>
    <w:rsid w:val="00B54AC6"/>
    <w:rsid w:val="00B7356D"/>
    <w:rsid w:val="00B916E2"/>
    <w:rsid w:val="00B922EB"/>
    <w:rsid w:val="00B9474E"/>
    <w:rsid w:val="00BA7898"/>
    <w:rsid w:val="00BB6137"/>
    <w:rsid w:val="00BF7509"/>
    <w:rsid w:val="00C043FB"/>
    <w:rsid w:val="00C12C90"/>
    <w:rsid w:val="00C27D8D"/>
    <w:rsid w:val="00C3085A"/>
    <w:rsid w:val="00C3504D"/>
    <w:rsid w:val="00C42B70"/>
    <w:rsid w:val="00C46B10"/>
    <w:rsid w:val="00C4724F"/>
    <w:rsid w:val="00C66F75"/>
    <w:rsid w:val="00C67D80"/>
    <w:rsid w:val="00C87D61"/>
    <w:rsid w:val="00C95175"/>
    <w:rsid w:val="00CA0C79"/>
    <w:rsid w:val="00CD456E"/>
    <w:rsid w:val="00CD6B8F"/>
    <w:rsid w:val="00CE44AC"/>
    <w:rsid w:val="00CE4828"/>
    <w:rsid w:val="00CE4D36"/>
    <w:rsid w:val="00D0673F"/>
    <w:rsid w:val="00D57053"/>
    <w:rsid w:val="00D60767"/>
    <w:rsid w:val="00D727D0"/>
    <w:rsid w:val="00D92BB9"/>
    <w:rsid w:val="00DE0466"/>
    <w:rsid w:val="00DF28BF"/>
    <w:rsid w:val="00E0711B"/>
    <w:rsid w:val="00E14A20"/>
    <w:rsid w:val="00E22870"/>
    <w:rsid w:val="00E241D9"/>
    <w:rsid w:val="00E60032"/>
    <w:rsid w:val="00E72E7B"/>
    <w:rsid w:val="00E738F3"/>
    <w:rsid w:val="00E856E5"/>
    <w:rsid w:val="00E867A3"/>
    <w:rsid w:val="00E94582"/>
    <w:rsid w:val="00EE2DCF"/>
    <w:rsid w:val="00EF0AE2"/>
    <w:rsid w:val="00F0209A"/>
    <w:rsid w:val="00F122ED"/>
    <w:rsid w:val="00F13BA7"/>
    <w:rsid w:val="00F25ED4"/>
    <w:rsid w:val="00F26CF4"/>
    <w:rsid w:val="00F2755F"/>
    <w:rsid w:val="00F413BD"/>
    <w:rsid w:val="00F7219E"/>
    <w:rsid w:val="00F8445F"/>
    <w:rsid w:val="00F90C22"/>
    <w:rsid w:val="00F96962"/>
    <w:rsid w:val="00FA5304"/>
    <w:rsid w:val="00FD5103"/>
    <w:rsid w:val="00FE335C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8F"/>
  </w:style>
  <w:style w:type="paragraph" w:styleId="1">
    <w:name w:val="heading 1"/>
    <w:basedOn w:val="a"/>
    <w:next w:val="a"/>
    <w:link w:val="10"/>
    <w:qFormat/>
    <w:rsid w:val="00F13B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CF4"/>
    <w:pPr>
      <w:spacing w:after="0" w:line="240" w:lineRule="auto"/>
      <w:ind w:left="34" w:right="55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rsid w:val="00F13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4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25CC1"/>
    <w:pPr>
      <w:ind w:left="720"/>
      <w:contextualSpacing/>
    </w:pPr>
  </w:style>
  <w:style w:type="paragraph" w:customStyle="1" w:styleId="ConsPlusNormal">
    <w:name w:val="ConsPlusNormal"/>
    <w:rsid w:val="00025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4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7">
    <w:name w:val="Основной текст_"/>
    <w:basedOn w:val="a0"/>
    <w:link w:val="11"/>
    <w:rsid w:val="00A158F0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A158F0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4E8E-DB68-4CF1-8AC3-527D54F3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ryatamak_@mail.ru</cp:lastModifiedBy>
  <cp:revision>103</cp:revision>
  <cp:lastPrinted>2023-10-12T09:29:00Z</cp:lastPrinted>
  <dcterms:created xsi:type="dcterms:W3CDTF">2023-09-19T03:51:00Z</dcterms:created>
  <dcterms:modified xsi:type="dcterms:W3CDTF">2023-10-12T09:31:00Z</dcterms:modified>
</cp:coreProperties>
</file>